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12D" w:rsidRPr="00DA3C85" w:rsidRDefault="0057512D" w:rsidP="001E4DE7">
      <w:pPr>
        <w:tabs>
          <w:tab w:val="left" w:pos="5730"/>
        </w:tabs>
        <w:spacing w:after="0"/>
        <w:rPr>
          <w:noProof/>
          <w:sz w:val="44"/>
          <w:szCs w:val="44"/>
          <w:lang w:eastAsia="it-IT"/>
        </w:rPr>
      </w:pPr>
      <w:r>
        <w:rPr>
          <w:noProof/>
          <w:sz w:val="28"/>
          <w:szCs w:val="28"/>
          <w:lang w:eastAsia="it-IT"/>
        </w:rPr>
        <w:drawing>
          <wp:inline distT="0" distB="0" distL="0" distR="0" wp14:anchorId="5B4699E4" wp14:editId="3E8AAA4D">
            <wp:extent cx="1885950" cy="913275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91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731F">
        <w:rPr>
          <w:noProof/>
          <w:sz w:val="28"/>
          <w:szCs w:val="28"/>
          <w:lang w:eastAsia="it-IT"/>
        </w:rPr>
        <w:t xml:space="preserve">                    </w:t>
      </w:r>
      <w:r w:rsidR="001E4DE7">
        <w:rPr>
          <w:noProof/>
          <w:sz w:val="28"/>
          <w:szCs w:val="28"/>
          <w:lang w:eastAsia="it-IT"/>
        </w:rPr>
        <w:tab/>
      </w:r>
      <w:r w:rsidR="001E4DE7" w:rsidRPr="00DA3C85">
        <w:rPr>
          <w:b/>
          <w:noProof/>
          <w:sz w:val="44"/>
          <w:szCs w:val="44"/>
          <w:lang w:eastAsia="it-IT"/>
        </w:rPr>
        <w:t xml:space="preserve">RELAZIONE di Missione </w:t>
      </w:r>
      <w:r w:rsidR="001E4DE7" w:rsidRPr="00DA3C85">
        <w:rPr>
          <w:noProof/>
          <w:sz w:val="44"/>
          <w:szCs w:val="44"/>
          <w:lang w:eastAsia="it-IT"/>
        </w:rPr>
        <w:t xml:space="preserve">             </w:t>
      </w:r>
      <w:r w:rsidR="001E4DE7" w:rsidRPr="00DA3C85">
        <w:rPr>
          <w:b/>
          <w:noProof/>
          <w:sz w:val="44"/>
          <w:szCs w:val="44"/>
          <w:lang w:eastAsia="it-IT"/>
        </w:rPr>
        <w:t>2018</w:t>
      </w:r>
    </w:p>
    <w:p w:rsidR="00356990" w:rsidRPr="00DA3C85" w:rsidRDefault="00356990" w:rsidP="00356990">
      <w:pPr>
        <w:tabs>
          <w:tab w:val="left" w:pos="8079"/>
        </w:tabs>
        <w:spacing w:after="0"/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>ODV</w:t>
      </w:r>
    </w:p>
    <w:p w:rsidR="00923944" w:rsidRPr="00DA3C85" w:rsidRDefault="0057512D" w:rsidP="0092394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="TimesNewRomanPSMT"/>
          <w:sz w:val="24"/>
          <w:szCs w:val="24"/>
        </w:rPr>
      </w:pPr>
      <w:r w:rsidRPr="00DA3C85">
        <w:rPr>
          <w:noProof/>
          <w:sz w:val="24"/>
          <w:szCs w:val="24"/>
          <w:lang w:eastAsia="it-IT"/>
        </w:rPr>
        <w:t>La presente relazione ha lo scopo di informare sulle attività svolte nell’anno</w:t>
      </w:r>
      <w:r w:rsidR="00923944" w:rsidRPr="00DA3C85">
        <w:rPr>
          <w:noProof/>
          <w:sz w:val="24"/>
          <w:szCs w:val="24"/>
          <w:lang w:eastAsia="it-IT"/>
        </w:rPr>
        <w:t xml:space="preserve"> appena</w:t>
      </w:r>
      <w:r w:rsidRPr="00DA3C85">
        <w:rPr>
          <w:noProof/>
          <w:sz w:val="24"/>
          <w:szCs w:val="24"/>
          <w:lang w:eastAsia="it-IT"/>
        </w:rPr>
        <w:t xml:space="preserve"> trascorso , non solo a coloro che fanno parte dell’Associazione, ma anche ai benefattori ed amministratori locali</w:t>
      </w:r>
      <w:r w:rsidR="00B613DB" w:rsidRPr="00DA3C85">
        <w:rPr>
          <w:noProof/>
          <w:sz w:val="24"/>
          <w:szCs w:val="24"/>
          <w:lang w:eastAsia="it-IT"/>
        </w:rPr>
        <w:t xml:space="preserve"> ch</w:t>
      </w:r>
      <w:r w:rsidR="008823BD" w:rsidRPr="00DA3C85">
        <w:rPr>
          <w:noProof/>
          <w:sz w:val="24"/>
          <w:szCs w:val="24"/>
          <w:lang w:eastAsia="it-IT"/>
        </w:rPr>
        <w:t>e nell’anno ci hanno</w:t>
      </w:r>
      <w:r w:rsidR="00B90DB2" w:rsidRPr="00DA3C85">
        <w:rPr>
          <w:noProof/>
          <w:sz w:val="24"/>
          <w:szCs w:val="24"/>
          <w:lang w:eastAsia="it-IT"/>
        </w:rPr>
        <w:t xml:space="preserve"> sostenuto</w:t>
      </w:r>
      <w:r w:rsidRPr="00DA3C85">
        <w:rPr>
          <w:noProof/>
          <w:sz w:val="24"/>
          <w:szCs w:val="24"/>
          <w:lang w:eastAsia="it-IT"/>
        </w:rPr>
        <w:t xml:space="preserve">;  può anche essere uno strumento utile a chi desidera   </w:t>
      </w:r>
      <w:r w:rsidR="00B90DB2" w:rsidRPr="00DA3C85">
        <w:rPr>
          <w:noProof/>
          <w:sz w:val="24"/>
          <w:szCs w:val="24"/>
          <w:lang w:eastAsia="it-IT"/>
        </w:rPr>
        <w:t>conoscer</w:t>
      </w:r>
      <w:r w:rsidRPr="00DA3C85">
        <w:rPr>
          <w:noProof/>
          <w:sz w:val="24"/>
          <w:szCs w:val="24"/>
          <w:lang w:eastAsia="it-IT"/>
        </w:rPr>
        <w:t xml:space="preserve">e </w:t>
      </w:r>
      <w:r w:rsidR="00D4123F" w:rsidRPr="00DA3C85">
        <w:rPr>
          <w:noProof/>
          <w:sz w:val="24"/>
          <w:szCs w:val="24"/>
          <w:lang w:eastAsia="it-IT"/>
        </w:rPr>
        <w:t xml:space="preserve">le attività </w:t>
      </w:r>
      <w:r w:rsidRPr="00DA3C85">
        <w:rPr>
          <w:noProof/>
          <w:sz w:val="24"/>
          <w:szCs w:val="24"/>
          <w:lang w:eastAsia="it-IT"/>
        </w:rPr>
        <w:t xml:space="preserve">  </w:t>
      </w:r>
      <w:r w:rsidRPr="00DA3C85">
        <w:rPr>
          <w:b/>
          <w:noProof/>
          <w:sz w:val="24"/>
          <w:szCs w:val="24"/>
          <w:lang w:eastAsia="it-IT"/>
        </w:rPr>
        <w:t>volontarie</w:t>
      </w:r>
      <w:r w:rsidRPr="00DA3C85">
        <w:rPr>
          <w:noProof/>
          <w:sz w:val="24"/>
          <w:szCs w:val="24"/>
          <w:lang w:eastAsia="it-IT"/>
        </w:rPr>
        <w:t xml:space="preserve"> e </w:t>
      </w:r>
      <w:r w:rsidRPr="00DA3C85">
        <w:rPr>
          <w:b/>
          <w:noProof/>
          <w:sz w:val="24"/>
          <w:szCs w:val="24"/>
          <w:lang w:eastAsia="it-IT"/>
        </w:rPr>
        <w:t xml:space="preserve">gratuite </w:t>
      </w:r>
      <w:r w:rsidRPr="00DA3C85">
        <w:rPr>
          <w:noProof/>
          <w:sz w:val="24"/>
          <w:szCs w:val="24"/>
          <w:lang w:eastAsia="it-IT"/>
        </w:rPr>
        <w:t>che</w:t>
      </w:r>
      <w:r w:rsidR="00D4123F" w:rsidRPr="00DA3C85">
        <w:rPr>
          <w:noProof/>
          <w:sz w:val="24"/>
          <w:szCs w:val="24"/>
          <w:lang w:eastAsia="it-IT"/>
        </w:rPr>
        <w:t xml:space="preserve"> esistono nel territorio</w:t>
      </w:r>
      <w:r w:rsidRPr="00DA3C85">
        <w:rPr>
          <w:noProof/>
          <w:sz w:val="24"/>
          <w:szCs w:val="24"/>
          <w:lang w:eastAsia="it-IT"/>
        </w:rPr>
        <w:t>,</w:t>
      </w:r>
      <w:r w:rsidR="00D4123F" w:rsidRPr="00DA3C85">
        <w:rPr>
          <w:noProof/>
          <w:sz w:val="24"/>
          <w:szCs w:val="24"/>
          <w:lang w:eastAsia="it-IT"/>
        </w:rPr>
        <w:t xml:space="preserve"> rivolte </w:t>
      </w:r>
      <w:r w:rsidRPr="00DA3C85">
        <w:rPr>
          <w:noProof/>
          <w:sz w:val="24"/>
          <w:szCs w:val="24"/>
          <w:lang w:eastAsia="it-IT"/>
        </w:rPr>
        <w:t xml:space="preserve"> a persone con deterioramento cognitivo ed a</w:t>
      </w:r>
      <w:r w:rsidR="001E4DE7" w:rsidRPr="00DA3C85">
        <w:rPr>
          <w:noProof/>
          <w:sz w:val="24"/>
          <w:szCs w:val="24"/>
          <w:lang w:eastAsia="it-IT"/>
        </w:rPr>
        <w:t>i</w:t>
      </w:r>
      <w:r w:rsidRPr="00DA3C85">
        <w:rPr>
          <w:noProof/>
          <w:sz w:val="24"/>
          <w:szCs w:val="24"/>
          <w:lang w:eastAsia="it-IT"/>
        </w:rPr>
        <w:t xml:space="preserve"> loro famiglia</w:t>
      </w:r>
      <w:r w:rsidR="008823BD" w:rsidRPr="00DA3C85">
        <w:rPr>
          <w:noProof/>
          <w:sz w:val="24"/>
          <w:szCs w:val="24"/>
          <w:lang w:eastAsia="it-IT"/>
        </w:rPr>
        <w:t>ri</w:t>
      </w:r>
      <w:r w:rsidRPr="00DA3C85">
        <w:rPr>
          <w:noProof/>
          <w:sz w:val="24"/>
          <w:szCs w:val="24"/>
          <w:lang w:eastAsia="it-IT"/>
        </w:rPr>
        <w:t xml:space="preserve">. Tutte le attività </w:t>
      </w:r>
      <w:r w:rsidR="00923944" w:rsidRPr="00DA3C85">
        <w:rPr>
          <w:noProof/>
          <w:sz w:val="24"/>
          <w:szCs w:val="24"/>
          <w:lang w:eastAsia="it-IT"/>
        </w:rPr>
        <w:t xml:space="preserve">per </w:t>
      </w:r>
      <w:r w:rsidRPr="00DA3C85">
        <w:rPr>
          <w:noProof/>
          <w:sz w:val="24"/>
          <w:szCs w:val="24"/>
          <w:lang w:eastAsia="it-IT"/>
        </w:rPr>
        <w:t xml:space="preserve">le persone ammalate, sono state condotte con l’intenzione di </w:t>
      </w:r>
      <w:r w:rsidRPr="00DA3C85">
        <w:rPr>
          <w:rFonts w:cs="Arial"/>
          <w:iCs/>
          <w:color w:val="000000"/>
          <w:sz w:val="24"/>
          <w:szCs w:val="24"/>
        </w:rPr>
        <w:t>focalizzarsi sulla persona</w:t>
      </w:r>
      <w:r w:rsidR="002F57FA" w:rsidRPr="00DA3C85">
        <w:rPr>
          <w:rFonts w:cs="Arial"/>
          <w:iCs/>
          <w:color w:val="000000"/>
          <w:sz w:val="24"/>
          <w:szCs w:val="24"/>
        </w:rPr>
        <w:t xml:space="preserve"> nella sua interezza </w:t>
      </w:r>
      <w:r w:rsidRPr="00DA3C85">
        <w:rPr>
          <w:rFonts w:cs="Arial"/>
          <w:iCs/>
          <w:color w:val="000000"/>
          <w:sz w:val="24"/>
          <w:szCs w:val="24"/>
        </w:rPr>
        <w:t xml:space="preserve"> e </w:t>
      </w:r>
      <w:r w:rsidR="00923944" w:rsidRPr="00DA3C85">
        <w:rPr>
          <w:rFonts w:cs="Arial"/>
          <w:iCs/>
          <w:color w:val="000000"/>
          <w:sz w:val="24"/>
          <w:szCs w:val="24"/>
        </w:rPr>
        <w:t>su ciò che ancora  è in grado di affrontare,</w:t>
      </w:r>
      <w:r w:rsidRPr="00DA3C85">
        <w:rPr>
          <w:rFonts w:cs="Arial"/>
          <w:iCs/>
          <w:color w:val="000000"/>
          <w:sz w:val="24"/>
          <w:szCs w:val="24"/>
        </w:rPr>
        <w:t xml:space="preserve"> sulle </w:t>
      </w:r>
      <w:r w:rsidR="00923944" w:rsidRPr="00DA3C85">
        <w:rPr>
          <w:rFonts w:cs="Arial"/>
          <w:iCs/>
          <w:color w:val="000000"/>
          <w:sz w:val="24"/>
          <w:szCs w:val="24"/>
        </w:rPr>
        <w:t xml:space="preserve">sue </w:t>
      </w:r>
      <w:r w:rsidRPr="00DA3C85">
        <w:rPr>
          <w:rFonts w:cs="Arial"/>
          <w:iCs/>
          <w:color w:val="000000"/>
          <w:sz w:val="24"/>
          <w:szCs w:val="24"/>
        </w:rPr>
        <w:t xml:space="preserve">emozioni e sulle </w:t>
      </w:r>
      <w:r w:rsidR="00923944" w:rsidRPr="00DA3C85">
        <w:rPr>
          <w:rFonts w:cs="Arial"/>
          <w:iCs/>
          <w:color w:val="000000"/>
          <w:sz w:val="24"/>
          <w:szCs w:val="24"/>
        </w:rPr>
        <w:t xml:space="preserve">sue </w:t>
      </w:r>
      <w:r w:rsidRPr="00DA3C85">
        <w:rPr>
          <w:rFonts w:cs="Arial"/>
          <w:iCs/>
          <w:color w:val="000000"/>
          <w:sz w:val="24"/>
          <w:szCs w:val="24"/>
        </w:rPr>
        <w:t>capacità di comprensione</w:t>
      </w:r>
      <w:r w:rsidR="00923944" w:rsidRPr="00DA3C85">
        <w:rPr>
          <w:rFonts w:cs="Arial"/>
          <w:iCs/>
          <w:color w:val="000000"/>
          <w:sz w:val="24"/>
          <w:szCs w:val="24"/>
        </w:rPr>
        <w:t xml:space="preserve">. </w:t>
      </w:r>
      <w:r w:rsidR="00923944" w:rsidRPr="00DA3C85">
        <w:rPr>
          <w:rFonts w:asciiTheme="minorHAnsi" w:eastAsiaTheme="minorHAnsi" w:hAnsiTheme="minorHAnsi" w:cs="TimesNewRomanPSMT"/>
          <w:sz w:val="24"/>
          <w:szCs w:val="24"/>
        </w:rPr>
        <w:t>Parlare di “benessere” rispetto ad una persona affetta da demenza può sembrare un paradosso; dichiarare che può star bene pur vivendo una malattia così devastante, può apparire un insulto; osservare questo mare di sofferenza ed affermare che la famiglia può ritrovare serenità e recuperare la sua vita, può dare un senso di superficialità. Quali ingredienti possono allora, fare la differenza?</w:t>
      </w:r>
      <w:r w:rsidR="00A702FD" w:rsidRPr="00DA3C85">
        <w:rPr>
          <w:rFonts w:asciiTheme="minorHAnsi" w:eastAsiaTheme="minorHAnsi" w:hAnsiTheme="minorHAnsi" w:cs="TimesNewRomanPSMT"/>
          <w:sz w:val="24"/>
          <w:szCs w:val="24"/>
        </w:rPr>
        <w:t xml:space="preserve"> </w:t>
      </w:r>
      <w:r w:rsidR="00923944" w:rsidRPr="00DA3C85">
        <w:rPr>
          <w:rFonts w:asciiTheme="minorHAnsi" w:eastAsiaTheme="minorHAnsi" w:hAnsiTheme="minorHAnsi" w:cs="TimesNewRomanPSMT"/>
          <w:sz w:val="24"/>
          <w:szCs w:val="24"/>
        </w:rPr>
        <w:t xml:space="preserve">Il modo di porsi, l’attenzione quotidiana, i pensieri che costruisco e le domande che mi pongo, fanno la </w:t>
      </w:r>
      <w:r w:rsidR="00356990" w:rsidRPr="00DA3C85">
        <w:rPr>
          <w:rFonts w:asciiTheme="minorHAnsi" w:eastAsiaTheme="minorHAnsi" w:hAnsiTheme="minorHAnsi" w:cs="TimesNewRomanPSMT"/>
          <w:sz w:val="24"/>
          <w:szCs w:val="24"/>
        </w:rPr>
        <w:t>d</w:t>
      </w:r>
      <w:r w:rsidR="00923944" w:rsidRPr="00DA3C85">
        <w:rPr>
          <w:rFonts w:asciiTheme="minorHAnsi" w:eastAsiaTheme="minorHAnsi" w:hAnsiTheme="minorHAnsi" w:cs="TimesNewRomanPSMT"/>
          <w:sz w:val="24"/>
          <w:szCs w:val="24"/>
        </w:rPr>
        <w:t>ifferenza. I piccoli passi , i micro e i grandi risultati, gli errori che diventano ricchezza, si trasformano in risposte funzionali ad utenti e famiglie, di oggi e di domani. Infine , il condividere le proprie esperienze perché altri possano beneficiarne, per valorizzare i propri percorsi e per restituire allo scambio</w:t>
      </w:r>
      <w:r w:rsidR="00D4123F" w:rsidRPr="00DA3C85">
        <w:rPr>
          <w:rFonts w:asciiTheme="minorHAnsi" w:eastAsiaTheme="minorHAnsi" w:hAnsiTheme="minorHAnsi" w:cs="TimesNewRomanPSMT"/>
          <w:sz w:val="24"/>
          <w:szCs w:val="24"/>
        </w:rPr>
        <w:t>,</w:t>
      </w:r>
      <w:r w:rsidR="00923944" w:rsidRPr="00DA3C85">
        <w:rPr>
          <w:rFonts w:asciiTheme="minorHAnsi" w:eastAsiaTheme="minorHAnsi" w:hAnsiTheme="minorHAnsi" w:cs="TimesNewRomanPSMT"/>
          <w:sz w:val="24"/>
          <w:szCs w:val="24"/>
        </w:rPr>
        <w:t xml:space="preserve"> un valore immenso. Questo è ciò che, con un po’ di presunzione, ci guida nel nostro  essere volontari.</w:t>
      </w:r>
    </w:p>
    <w:p w:rsidR="0057512D" w:rsidRPr="00DA3C85" w:rsidRDefault="00923944" w:rsidP="00A75940">
      <w:pPr>
        <w:tabs>
          <w:tab w:val="left" w:pos="8079"/>
        </w:tabs>
        <w:spacing w:after="0"/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>V</w:t>
      </w:r>
      <w:r w:rsidR="0057512D" w:rsidRPr="00DA3C85">
        <w:rPr>
          <w:noProof/>
          <w:sz w:val="24"/>
          <w:szCs w:val="24"/>
          <w:lang w:eastAsia="it-IT"/>
        </w:rPr>
        <w:t xml:space="preserve">ado pertanto ad elencare quanto </w:t>
      </w:r>
      <w:r w:rsidR="000B7EB1" w:rsidRPr="00DA3C85">
        <w:rPr>
          <w:noProof/>
          <w:sz w:val="24"/>
          <w:szCs w:val="24"/>
          <w:lang w:eastAsia="it-IT"/>
        </w:rPr>
        <w:t xml:space="preserve">abbiamo </w:t>
      </w:r>
      <w:r w:rsidR="0057512D" w:rsidRPr="00DA3C85">
        <w:rPr>
          <w:noProof/>
          <w:sz w:val="24"/>
          <w:szCs w:val="24"/>
          <w:lang w:eastAsia="it-IT"/>
        </w:rPr>
        <w:t xml:space="preserve">organizzato </w:t>
      </w:r>
      <w:r w:rsidR="000B7EB1" w:rsidRPr="00DA3C85">
        <w:rPr>
          <w:noProof/>
          <w:sz w:val="24"/>
          <w:szCs w:val="24"/>
          <w:lang w:eastAsia="it-IT"/>
        </w:rPr>
        <w:t xml:space="preserve">nell’anno 2018 </w:t>
      </w:r>
      <w:r w:rsidR="0057512D" w:rsidRPr="00DA3C85">
        <w:rPr>
          <w:noProof/>
          <w:sz w:val="24"/>
          <w:szCs w:val="24"/>
          <w:lang w:eastAsia="it-IT"/>
        </w:rPr>
        <w:t>attraverso l’impegno di molte persone:</w:t>
      </w:r>
    </w:p>
    <w:p w:rsidR="00516615" w:rsidRPr="00DA3C85" w:rsidRDefault="0057512D" w:rsidP="00110787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eastAsia="Times New Roman"/>
          <w:sz w:val="24"/>
          <w:szCs w:val="24"/>
          <w:u w:val="single"/>
          <w:lang w:eastAsia="it-IT"/>
        </w:rPr>
      </w:pPr>
      <w:r w:rsidRPr="00DA3C85">
        <w:rPr>
          <w:rFonts w:eastAsia="Times New Roman"/>
          <w:noProof/>
          <w:sz w:val="24"/>
          <w:szCs w:val="24"/>
          <w:lang w:eastAsia="it-IT"/>
        </w:rPr>
        <w:t xml:space="preserve">E’ proseguito il </w:t>
      </w:r>
      <w:r w:rsidRPr="00DA3C85">
        <w:rPr>
          <w:rFonts w:eastAsia="Times New Roman"/>
          <w:b/>
          <w:noProof/>
          <w:sz w:val="24"/>
          <w:szCs w:val="24"/>
          <w:lang w:eastAsia="it-IT"/>
        </w:rPr>
        <w:t>progetto “Ritroviamoci il venerdì”</w:t>
      </w:r>
      <w:r w:rsidRPr="00DA3C85">
        <w:rPr>
          <w:rFonts w:eastAsia="Times New Roman"/>
          <w:noProof/>
          <w:sz w:val="24"/>
          <w:szCs w:val="24"/>
          <w:lang w:eastAsia="it-IT"/>
        </w:rPr>
        <w:t xml:space="preserve"> che vede impegnato un gruppetto di persone con deterioramento cognitivo “importante”, il venerdì per due ore; gruppetto condotto da una esperta del settore laureata in scienze motorie. </w:t>
      </w:r>
      <w:r w:rsidRPr="00DA3C85">
        <w:rPr>
          <w:rFonts w:eastAsia="Times New Roman"/>
          <w:sz w:val="24"/>
          <w:szCs w:val="24"/>
          <w:lang w:eastAsia="it-IT"/>
        </w:rPr>
        <w:t xml:space="preserve">L’obiettivo generale di questo progetto consiste nella creazione di momenti aggregativi, socializzanti e ricreativi che consentono  agli anziani  di ritrovarsi regolarmente, </w:t>
      </w:r>
      <w:r w:rsidR="008823BD" w:rsidRPr="00DA3C85">
        <w:rPr>
          <w:rFonts w:eastAsia="Times New Roman"/>
          <w:sz w:val="24"/>
          <w:szCs w:val="24"/>
          <w:lang w:eastAsia="it-IT"/>
        </w:rPr>
        <w:t>per</w:t>
      </w:r>
      <w:r w:rsidRPr="00DA3C85">
        <w:rPr>
          <w:rFonts w:eastAsia="Times New Roman"/>
          <w:sz w:val="24"/>
          <w:szCs w:val="24"/>
          <w:lang w:eastAsia="it-IT"/>
        </w:rPr>
        <w:t xml:space="preserve"> trascorrere alcune ore insieme ad altre persone che vivono lo stesso problema, partecipando ad attività di stimolazione leggera, sensoriale, giochi, chiacchiere e merenda. Questa possibilità ha potuto  favorire anche il confronto fra famigliari per conoscersi, </w:t>
      </w:r>
      <w:r w:rsidR="008823BD" w:rsidRPr="00DA3C85">
        <w:rPr>
          <w:rFonts w:eastAsia="Times New Roman"/>
          <w:sz w:val="24"/>
          <w:szCs w:val="24"/>
          <w:lang w:eastAsia="it-IT"/>
        </w:rPr>
        <w:t xml:space="preserve"> per confrontarsi,</w:t>
      </w:r>
      <w:r w:rsidRPr="00DA3C85">
        <w:rPr>
          <w:rFonts w:eastAsia="Times New Roman"/>
          <w:sz w:val="24"/>
          <w:szCs w:val="24"/>
          <w:lang w:eastAsia="it-IT"/>
        </w:rPr>
        <w:t xml:space="preserve"> per parlare insieme e soprattutto </w:t>
      </w:r>
      <w:r w:rsidR="00D4123F" w:rsidRPr="00DA3C85">
        <w:rPr>
          <w:rFonts w:eastAsia="Times New Roman"/>
          <w:sz w:val="24"/>
          <w:szCs w:val="24"/>
          <w:lang w:eastAsia="it-IT"/>
        </w:rPr>
        <w:t xml:space="preserve">per </w:t>
      </w:r>
      <w:r w:rsidRPr="00DA3C85">
        <w:rPr>
          <w:rFonts w:eastAsia="Times New Roman"/>
          <w:sz w:val="24"/>
          <w:szCs w:val="24"/>
          <w:lang w:eastAsia="it-IT"/>
        </w:rPr>
        <w:t xml:space="preserve">conoscere le eventuali strategie utili a fronteggiare alcuni disturbi </w:t>
      </w:r>
      <w:r w:rsidR="00CC4BE6" w:rsidRPr="00DA3C85">
        <w:rPr>
          <w:rFonts w:eastAsia="Times New Roman"/>
          <w:sz w:val="24"/>
          <w:szCs w:val="24"/>
          <w:lang w:eastAsia="it-IT"/>
        </w:rPr>
        <w:t>comportamentali.</w:t>
      </w:r>
    </w:p>
    <w:p w:rsidR="0057512D" w:rsidRPr="00DA3C85" w:rsidRDefault="0057512D" w:rsidP="00110787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 xml:space="preserve">Abbiamo </w:t>
      </w:r>
      <w:r w:rsidR="00723037" w:rsidRPr="00DA3C85">
        <w:rPr>
          <w:noProof/>
          <w:sz w:val="24"/>
          <w:szCs w:val="24"/>
          <w:lang w:eastAsia="it-IT"/>
        </w:rPr>
        <w:t xml:space="preserve">organizzato </w:t>
      </w:r>
      <w:r w:rsidRPr="00DA3C85">
        <w:rPr>
          <w:noProof/>
          <w:sz w:val="24"/>
          <w:szCs w:val="24"/>
          <w:lang w:eastAsia="it-IT"/>
        </w:rPr>
        <w:t xml:space="preserve">una </w:t>
      </w:r>
      <w:r w:rsidRPr="00DA3C85">
        <w:rPr>
          <w:b/>
          <w:noProof/>
          <w:sz w:val="24"/>
          <w:szCs w:val="24"/>
          <w:lang w:eastAsia="it-IT"/>
        </w:rPr>
        <w:t>conferenza</w:t>
      </w:r>
      <w:r w:rsidRPr="00DA3C85">
        <w:rPr>
          <w:noProof/>
          <w:sz w:val="24"/>
          <w:szCs w:val="24"/>
          <w:lang w:eastAsia="it-IT"/>
        </w:rPr>
        <w:t xml:space="preserve"> </w:t>
      </w:r>
      <w:r w:rsidR="009010FB" w:rsidRPr="00DA3C85">
        <w:rPr>
          <w:noProof/>
          <w:sz w:val="24"/>
          <w:szCs w:val="24"/>
          <w:lang w:eastAsia="it-IT"/>
        </w:rPr>
        <w:t>presso la sala polivalente “Il Granaio” di</w:t>
      </w:r>
      <w:r w:rsidR="002F57FA" w:rsidRPr="00DA3C85">
        <w:rPr>
          <w:noProof/>
          <w:sz w:val="24"/>
          <w:szCs w:val="24"/>
          <w:lang w:eastAsia="it-IT"/>
        </w:rPr>
        <w:t xml:space="preserve"> Fusignano </w:t>
      </w:r>
      <w:r w:rsidRPr="00DA3C85">
        <w:rPr>
          <w:noProof/>
          <w:sz w:val="24"/>
          <w:szCs w:val="24"/>
          <w:lang w:eastAsia="it-IT"/>
        </w:rPr>
        <w:t xml:space="preserve">il 13 marzo con una esperta di </w:t>
      </w:r>
      <w:r w:rsidR="00D4123F" w:rsidRPr="00DA3C85">
        <w:rPr>
          <w:noProof/>
          <w:sz w:val="24"/>
          <w:szCs w:val="24"/>
          <w:lang w:eastAsia="it-IT"/>
        </w:rPr>
        <w:t>“</w:t>
      </w:r>
      <w:r w:rsidRPr="00DA3C85">
        <w:rPr>
          <w:noProof/>
          <w:sz w:val="24"/>
          <w:szCs w:val="24"/>
          <w:lang w:eastAsia="it-IT"/>
        </w:rPr>
        <w:t>Yoga della risata (Frassineti Graziella)</w:t>
      </w:r>
      <w:r w:rsidR="00D4123F" w:rsidRPr="00DA3C85">
        <w:rPr>
          <w:noProof/>
          <w:sz w:val="24"/>
          <w:szCs w:val="24"/>
          <w:lang w:eastAsia="it-IT"/>
        </w:rPr>
        <w:t>”</w:t>
      </w:r>
      <w:r w:rsidRPr="00DA3C85">
        <w:rPr>
          <w:noProof/>
          <w:sz w:val="24"/>
          <w:szCs w:val="24"/>
          <w:lang w:eastAsia="it-IT"/>
        </w:rPr>
        <w:t xml:space="preserve">, una tecnica, già sperimentata in tutta Italia, utile alle situazioni di deterioramento cognitivo medio e grave. Questa tecnica fa parte delle così dette terapie non farmacologiche ed ha molti obiettivi  tra cui quello di  abbassare lo stress e la tensione che alcune patologie aumentano. Pertanto quest’anno  </w:t>
      </w:r>
      <w:r w:rsidR="009010FB" w:rsidRPr="00DA3C85">
        <w:rPr>
          <w:noProof/>
          <w:sz w:val="24"/>
          <w:szCs w:val="24"/>
          <w:lang w:eastAsia="it-IT"/>
        </w:rPr>
        <w:t>il progetto</w:t>
      </w:r>
      <w:r w:rsidR="00BF5969" w:rsidRPr="00DA3C85">
        <w:rPr>
          <w:noProof/>
          <w:sz w:val="24"/>
          <w:szCs w:val="24"/>
          <w:lang w:eastAsia="it-IT"/>
        </w:rPr>
        <w:t>,</w:t>
      </w:r>
      <w:r w:rsidR="009010FB" w:rsidRPr="00DA3C85">
        <w:rPr>
          <w:noProof/>
          <w:sz w:val="24"/>
          <w:szCs w:val="24"/>
          <w:lang w:eastAsia="it-IT"/>
        </w:rPr>
        <w:t xml:space="preserve"> </w:t>
      </w:r>
      <w:r w:rsidR="00D4123F" w:rsidRPr="00DA3C85">
        <w:rPr>
          <w:noProof/>
          <w:sz w:val="24"/>
          <w:szCs w:val="24"/>
          <w:lang w:eastAsia="it-IT"/>
        </w:rPr>
        <w:t xml:space="preserve">denominato </w:t>
      </w:r>
      <w:r w:rsidRPr="00DA3C85">
        <w:rPr>
          <w:noProof/>
          <w:sz w:val="24"/>
          <w:szCs w:val="24"/>
          <w:lang w:eastAsia="it-IT"/>
        </w:rPr>
        <w:t xml:space="preserve"> </w:t>
      </w:r>
      <w:r w:rsidRPr="00DA3C85">
        <w:rPr>
          <w:b/>
          <w:noProof/>
          <w:sz w:val="24"/>
          <w:szCs w:val="24"/>
          <w:lang w:eastAsia="it-IT"/>
        </w:rPr>
        <w:t>“A casa di Amici”</w:t>
      </w:r>
      <w:r w:rsidR="00D4123F" w:rsidRPr="00DA3C85">
        <w:rPr>
          <w:b/>
          <w:noProof/>
          <w:sz w:val="24"/>
          <w:szCs w:val="24"/>
          <w:lang w:eastAsia="it-IT"/>
        </w:rPr>
        <w:t>,</w:t>
      </w:r>
      <w:r w:rsidRPr="00DA3C85">
        <w:rPr>
          <w:noProof/>
          <w:sz w:val="24"/>
          <w:szCs w:val="24"/>
          <w:lang w:eastAsia="it-IT"/>
        </w:rPr>
        <w:t xml:space="preserve"> </w:t>
      </w:r>
      <w:r w:rsidR="009010FB" w:rsidRPr="00DA3C85">
        <w:rPr>
          <w:noProof/>
          <w:sz w:val="24"/>
          <w:szCs w:val="24"/>
          <w:lang w:eastAsia="it-IT"/>
        </w:rPr>
        <w:t xml:space="preserve">si è svolto </w:t>
      </w:r>
      <w:r w:rsidRPr="00DA3C85">
        <w:rPr>
          <w:noProof/>
          <w:sz w:val="24"/>
          <w:szCs w:val="24"/>
          <w:lang w:eastAsia="it-IT"/>
        </w:rPr>
        <w:t>presso i locali del</w:t>
      </w:r>
      <w:r w:rsidR="00516615" w:rsidRPr="00DA3C85">
        <w:rPr>
          <w:noProof/>
          <w:sz w:val="24"/>
          <w:szCs w:val="24"/>
          <w:lang w:eastAsia="it-IT"/>
        </w:rPr>
        <w:t>la CRA  “S.Rocco” di Fusignano</w:t>
      </w:r>
      <w:r w:rsidRPr="00DA3C85">
        <w:rPr>
          <w:noProof/>
          <w:sz w:val="24"/>
          <w:szCs w:val="24"/>
          <w:lang w:eastAsia="it-IT"/>
        </w:rPr>
        <w:t xml:space="preserve"> </w:t>
      </w:r>
      <w:r w:rsidR="00516615" w:rsidRPr="00DA3C85">
        <w:rPr>
          <w:noProof/>
          <w:sz w:val="24"/>
          <w:szCs w:val="24"/>
          <w:lang w:eastAsia="it-IT"/>
        </w:rPr>
        <w:t xml:space="preserve"> estendendo la partecipazione anche agli ospiti della CRA e Centro Diurno “</w:t>
      </w:r>
      <w:r w:rsidR="009010FB" w:rsidRPr="00DA3C85">
        <w:rPr>
          <w:noProof/>
          <w:sz w:val="24"/>
          <w:szCs w:val="24"/>
          <w:lang w:eastAsia="it-IT"/>
        </w:rPr>
        <w:t>Giovannardi e Vecchi</w:t>
      </w:r>
      <w:r w:rsidR="00516615" w:rsidRPr="00DA3C85">
        <w:rPr>
          <w:noProof/>
          <w:sz w:val="24"/>
          <w:szCs w:val="24"/>
          <w:lang w:eastAsia="it-IT"/>
        </w:rPr>
        <w:t xml:space="preserve">” di Fusignano oltre ad </w:t>
      </w:r>
      <w:r w:rsidR="009010FB" w:rsidRPr="00DA3C85">
        <w:rPr>
          <w:noProof/>
          <w:sz w:val="24"/>
          <w:szCs w:val="24"/>
          <w:lang w:eastAsia="it-IT"/>
        </w:rPr>
        <w:t xml:space="preserve">alcuni </w:t>
      </w:r>
      <w:r w:rsidR="00516615" w:rsidRPr="00DA3C85">
        <w:rPr>
          <w:noProof/>
          <w:sz w:val="24"/>
          <w:szCs w:val="24"/>
          <w:lang w:eastAsia="it-IT"/>
        </w:rPr>
        <w:t>anziani provenienti dal domicilio r</w:t>
      </w:r>
      <w:r w:rsidRPr="00DA3C85">
        <w:rPr>
          <w:noProof/>
          <w:sz w:val="24"/>
          <w:szCs w:val="24"/>
          <w:lang w:eastAsia="it-IT"/>
        </w:rPr>
        <w:t>esidenti nei vari Comuni della Bassa Romagna.</w:t>
      </w:r>
      <w:r w:rsidR="009010FB" w:rsidRPr="00DA3C85">
        <w:rPr>
          <w:noProof/>
          <w:sz w:val="24"/>
          <w:szCs w:val="24"/>
          <w:lang w:eastAsia="it-IT"/>
        </w:rPr>
        <w:t xml:space="preserve"> </w:t>
      </w:r>
      <w:r w:rsidR="00861C78" w:rsidRPr="00DA3C85">
        <w:rPr>
          <w:noProof/>
          <w:sz w:val="24"/>
          <w:szCs w:val="24"/>
          <w:lang w:eastAsia="it-IT"/>
        </w:rPr>
        <w:t>I</w:t>
      </w:r>
      <w:r w:rsidR="009010FB" w:rsidRPr="00DA3C85">
        <w:rPr>
          <w:noProof/>
          <w:sz w:val="24"/>
          <w:szCs w:val="24"/>
          <w:lang w:eastAsia="it-IT"/>
        </w:rPr>
        <w:t xml:space="preserve"> 10 incontri</w:t>
      </w:r>
      <w:r w:rsidR="005B2E2F" w:rsidRPr="00DA3C85">
        <w:rPr>
          <w:noProof/>
          <w:sz w:val="24"/>
          <w:szCs w:val="24"/>
          <w:lang w:eastAsia="it-IT"/>
        </w:rPr>
        <w:t>, gratuiti,</w:t>
      </w:r>
      <w:r w:rsidR="009010FB" w:rsidRPr="00DA3C85">
        <w:rPr>
          <w:noProof/>
          <w:sz w:val="24"/>
          <w:szCs w:val="24"/>
          <w:lang w:eastAsia="it-IT"/>
        </w:rPr>
        <w:t xml:space="preserve"> rivolti sia agli anziani che ai loro famigliari sono stati </w:t>
      </w:r>
      <w:r w:rsidR="00861C78" w:rsidRPr="00DA3C85">
        <w:rPr>
          <w:noProof/>
          <w:sz w:val="24"/>
          <w:szCs w:val="24"/>
          <w:lang w:eastAsia="it-IT"/>
        </w:rPr>
        <w:t xml:space="preserve">condotti </w:t>
      </w:r>
      <w:r w:rsidR="009010FB" w:rsidRPr="00DA3C85">
        <w:rPr>
          <w:noProof/>
          <w:sz w:val="24"/>
          <w:szCs w:val="24"/>
          <w:lang w:eastAsia="it-IT"/>
        </w:rPr>
        <w:t>dall’insegnante qualificata Maria Cledes Romani.</w:t>
      </w:r>
      <w:r w:rsidR="00396DD7" w:rsidRPr="00DA3C85">
        <w:rPr>
          <w:noProof/>
          <w:sz w:val="24"/>
          <w:szCs w:val="24"/>
          <w:lang w:eastAsia="it-IT"/>
        </w:rPr>
        <w:t xml:space="preserve"> </w:t>
      </w:r>
      <w:r w:rsidR="00396DD7" w:rsidRPr="00DA3C85">
        <w:rPr>
          <w:rFonts w:eastAsia="Times New Roman"/>
          <w:sz w:val="24"/>
          <w:szCs w:val="24"/>
          <w:u w:val="single"/>
          <w:lang w:eastAsia="it-IT"/>
        </w:rPr>
        <w:t xml:space="preserve"> </w:t>
      </w:r>
    </w:p>
    <w:p w:rsidR="00396DD7" w:rsidRPr="00DA3C85" w:rsidRDefault="00D4123F" w:rsidP="00110787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>Pressola CRA S.Domenico di L</w:t>
      </w:r>
      <w:r w:rsidR="00A8192C" w:rsidRPr="00DA3C85">
        <w:rPr>
          <w:noProof/>
          <w:sz w:val="24"/>
          <w:szCs w:val="24"/>
          <w:lang w:eastAsia="it-IT"/>
        </w:rPr>
        <w:t xml:space="preserve">ugo </w:t>
      </w:r>
      <w:r w:rsidRPr="00DA3C85">
        <w:rPr>
          <w:noProof/>
          <w:sz w:val="24"/>
          <w:szCs w:val="24"/>
          <w:lang w:eastAsia="it-IT"/>
        </w:rPr>
        <w:t xml:space="preserve">è stato attuato </w:t>
      </w:r>
      <w:r w:rsidR="00A8192C" w:rsidRPr="00DA3C85">
        <w:rPr>
          <w:noProof/>
          <w:sz w:val="24"/>
          <w:szCs w:val="24"/>
          <w:lang w:eastAsia="it-IT"/>
        </w:rPr>
        <w:t>il progetto “</w:t>
      </w:r>
      <w:r w:rsidR="00A8192C" w:rsidRPr="00DA3C85">
        <w:rPr>
          <w:b/>
          <w:noProof/>
          <w:sz w:val="24"/>
          <w:szCs w:val="24"/>
          <w:lang w:eastAsia="it-IT"/>
        </w:rPr>
        <w:t>Anziani e memoria in movimento”</w:t>
      </w:r>
      <w:r w:rsidR="00A8192C" w:rsidRPr="00DA3C85">
        <w:rPr>
          <w:noProof/>
          <w:sz w:val="24"/>
          <w:szCs w:val="24"/>
          <w:lang w:eastAsia="it-IT"/>
        </w:rPr>
        <w:t xml:space="preserve"> rivolto sia agli ospiti interni della CRA stessa</w:t>
      </w:r>
      <w:r w:rsidRPr="00DA3C85">
        <w:rPr>
          <w:noProof/>
          <w:sz w:val="24"/>
          <w:szCs w:val="24"/>
          <w:lang w:eastAsia="it-IT"/>
        </w:rPr>
        <w:t>, sia</w:t>
      </w:r>
      <w:r w:rsidR="00A8192C" w:rsidRPr="00DA3C85">
        <w:rPr>
          <w:noProof/>
          <w:sz w:val="24"/>
          <w:szCs w:val="24"/>
          <w:lang w:eastAsia="it-IT"/>
        </w:rPr>
        <w:t xml:space="preserve"> a persone esterne.Gli anziani hanno trascorso in allegria </w:t>
      </w:r>
      <w:r w:rsidR="000218A3" w:rsidRPr="00DA3C85">
        <w:rPr>
          <w:noProof/>
          <w:sz w:val="24"/>
          <w:szCs w:val="24"/>
          <w:lang w:eastAsia="it-IT"/>
        </w:rPr>
        <w:t xml:space="preserve"> </w:t>
      </w:r>
      <w:r w:rsidR="00A8192C" w:rsidRPr="00DA3C85">
        <w:rPr>
          <w:noProof/>
          <w:sz w:val="24"/>
          <w:szCs w:val="24"/>
          <w:lang w:eastAsia="it-IT"/>
        </w:rPr>
        <w:t>2 ore</w:t>
      </w:r>
      <w:r w:rsidR="000218A3" w:rsidRPr="00DA3C85">
        <w:rPr>
          <w:noProof/>
          <w:sz w:val="24"/>
          <w:szCs w:val="24"/>
          <w:lang w:eastAsia="it-IT"/>
        </w:rPr>
        <w:t xml:space="preserve"> con  proposte di attività specifiche</w:t>
      </w:r>
      <w:r w:rsidR="0003148C" w:rsidRPr="00DA3C85">
        <w:rPr>
          <w:noProof/>
          <w:sz w:val="24"/>
          <w:szCs w:val="24"/>
          <w:lang w:eastAsia="it-IT"/>
        </w:rPr>
        <w:t xml:space="preserve"> </w:t>
      </w:r>
      <w:r w:rsidRPr="00DA3C85">
        <w:rPr>
          <w:noProof/>
          <w:sz w:val="24"/>
          <w:szCs w:val="24"/>
          <w:lang w:eastAsia="it-IT"/>
        </w:rPr>
        <w:t>d</w:t>
      </w:r>
      <w:r w:rsidR="0003148C" w:rsidRPr="00DA3C85">
        <w:rPr>
          <w:noProof/>
          <w:sz w:val="24"/>
          <w:szCs w:val="24"/>
          <w:lang w:eastAsia="it-IT"/>
        </w:rPr>
        <w:t>i stimolazione fisico sensoriale, ludica</w:t>
      </w:r>
      <w:r w:rsidR="001C3092" w:rsidRPr="00DA3C85">
        <w:rPr>
          <w:noProof/>
          <w:sz w:val="24"/>
          <w:szCs w:val="24"/>
          <w:lang w:eastAsia="it-IT"/>
        </w:rPr>
        <w:t>, socializzante</w:t>
      </w:r>
      <w:r w:rsidR="000218A3" w:rsidRPr="00DA3C85">
        <w:rPr>
          <w:noProof/>
          <w:sz w:val="24"/>
          <w:szCs w:val="24"/>
          <w:lang w:eastAsia="it-IT"/>
        </w:rPr>
        <w:t xml:space="preserve"> con la conduzione dell’esperta laureata in scienze motorie, già da noi conosciuta e la collaborazione di  operatori della stessa CRA. In una sala attigua i famigliari si sono trattenuti partecipando ad incontri con gli Esperti da noi individuati: </w:t>
      </w:r>
      <w:r w:rsidRPr="00DA3C85">
        <w:rPr>
          <w:noProof/>
          <w:sz w:val="24"/>
          <w:szCs w:val="24"/>
          <w:lang w:eastAsia="it-IT"/>
        </w:rPr>
        <w:t xml:space="preserve">operatore del </w:t>
      </w:r>
      <w:r w:rsidR="000218A3" w:rsidRPr="00DA3C85">
        <w:rPr>
          <w:noProof/>
          <w:sz w:val="24"/>
          <w:szCs w:val="24"/>
          <w:lang w:eastAsia="it-IT"/>
        </w:rPr>
        <w:t>Servizio sociale</w:t>
      </w:r>
      <w:r w:rsidRPr="00DA3C85">
        <w:rPr>
          <w:noProof/>
          <w:sz w:val="24"/>
          <w:szCs w:val="24"/>
          <w:lang w:eastAsia="it-IT"/>
        </w:rPr>
        <w:t>-</w:t>
      </w:r>
      <w:r w:rsidR="000218A3" w:rsidRPr="00DA3C85">
        <w:rPr>
          <w:noProof/>
          <w:sz w:val="24"/>
          <w:szCs w:val="24"/>
          <w:lang w:eastAsia="it-IT"/>
        </w:rPr>
        <w:t xml:space="preserve"> socio-sanitario dell’Unione dei Comuni,</w:t>
      </w:r>
      <w:r w:rsidRPr="00DA3C85">
        <w:rPr>
          <w:noProof/>
          <w:sz w:val="24"/>
          <w:szCs w:val="24"/>
          <w:lang w:eastAsia="it-IT"/>
        </w:rPr>
        <w:t xml:space="preserve"> una p</w:t>
      </w:r>
      <w:r w:rsidR="000218A3" w:rsidRPr="00DA3C85">
        <w:rPr>
          <w:noProof/>
          <w:sz w:val="24"/>
          <w:szCs w:val="24"/>
          <w:lang w:eastAsia="it-IT"/>
        </w:rPr>
        <w:t>sicologa,</w:t>
      </w:r>
      <w:r w:rsidRPr="00DA3C85">
        <w:rPr>
          <w:noProof/>
          <w:sz w:val="24"/>
          <w:szCs w:val="24"/>
          <w:lang w:eastAsia="it-IT"/>
        </w:rPr>
        <w:t xml:space="preserve"> un g</w:t>
      </w:r>
      <w:r w:rsidR="00A75940" w:rsidRPr="00DA3C85">
        <w:rPr>
          <w:noProof/>
          <w:sz w:val="24"/>
          <w:szCs w:val="24"/>
          <w:lang w:eastAsia="it-IT"/>
        </w:rPr>
        <w:t>eriatra,</w:t>
      </w:r>
      <w:r w:rsidR="000218A3" w:rsidRPr="00DA3C85">
        <w:rPr>
          <w:noProof/>
          <w:sz w:val="24"/>
          <w:szCs w:val="24"/>
          <w:lang w:eastAsia="it-IT"/>
        </w:rPr>
        <w:t>una fisioterapista, una cardiologa,</w:t>
      </w:r>
      <w:r w:rsidRPr="00DA3C85">
        <w:rPr>
          <w:noProof/>
          <w:sz w:val="24"/>
          <w:szCs w:val="24"/>
          <w:lang w:eastAsia="it-IT"/>
        </w:rPr>
        <w:t xml:space="preserve"> </w:t>
      </w:r>
      <w:r w:rsidR="000218A3" w:rsidRPr="00DA3C85">
        <w:rPr>
          <w:noProof/>
          <w:sz w:val="24"/>
          <w:szCs w:val="24"/>
          <w:lang w:eastAsia="it-IT"/>
        </w:rPr>
        <w:t xml:space="preserve">una dietista, un avvocato. Gli specialisti hanno affrontato le varie tematiche proposte anche dai famigliari stessi. </w:t>
      </w:r>
      <w:r w:rsidR="001C3092" w:rsidRPr="00DA3C85">
        <w:rPr>
          <w:noProof/>
          <w:sz w:val="24"/>
          <w:szCs w:val="24"/>
          <w:lang w:eastAsia="it-IT"/>
        </w:rPr>
        <w:t>La giornata finale ha visto la partecipazione di un volontario che ha rallegrato il pomeriggio con la sua fisarmonica.</w:t>
      </w:r>
      <w:r w:rsidR="000218A3" w:rsidRPr="00DA3C85">
        <w:rPr>
          <w:noProof/>
          <w:sz w:val="24"/>
          <w:szCs w:val="24"/>
          <w:lang w:eastAsia="it-IT"/>
        </w:rPr>
        <w:t xml:space="preserve"> </w:t>
      </w:r>
      <w:r w:rsidR="000218A3" w:rsidRPr="00DA3C85">
        <w:rPr>
          <w:noProof/>
          <w:sz w:val="24"/>
          <w:szCs w:val="24"/>
          <w:lang w:eastAsia="it-IT"/>
        </w:rPr>
        <w:lastRenderedPageBreak/>
        <w:t>Per questo progetto abbiamo ritenuto opportuno proporre</w:t>
      </w:r>
      <w:r w:rsidR="00A75940" w:rsidRPr="00DA3C85">
        <w:rPr>
          <w:noProof/>
          <w:sz w:val="24"/>
          <w:szCs w:val="24"/>
          <w:lang w:eastAsia="it-IT"/>
        </w:rPr>
        <w:t>,</w:t>
      </w:r>
      <w:r w:rsidR="000218A3" w:rsidRPr="00DA3C85">
        <w:rPr>
          <w:noProof/>
          <w:sz w:val="24"/>
          <w:szCs w:val="24"/>
          <w:lang w:eastAsia="it-IT"/>
        </w:rPr>
        <w:t xml:space="preserve"> in anonimato</w:t>
      </w:r>
      <w:r w:rsidR="00A75940" w:rsidRPr="00DA3C85">
        <w:rPr>
          <w:noProof/>
          <w:sz w:val="24"/>
          <w:szCs w:val="24"/>
          <w:lang w:eastAsia="it-IT"/>
        </w:rPr>
        <w:t>,</w:t>
      </w:r>
      <w:r w:rsidR="000218A3" w:rsidRPr="00DA3C85">
        <w:rPr>
          <w:noProof/>
          <w:sz w:val="24"/>
          <w:szCs w:val="24"/>
          <w:lang w:eastAsia="it-IT"/>
        </w:rPr>
        <w:t xml:space="preserve"> un questionario di gradimento allo scopo di </w:t>
      </w:r>
      <w:r w:rsidRPr="00DA3C85">
        <w:rPr>
          <w:noProof/>
          <w:sz w:val="24"/>
          <w:szCs w:val="24"/>
          <w:lang w:eastAsia="it-IT"/>
        </w:rPr>
        <w:t xml:space="preserve"> raccogliere indic</w:t>
      </w:r>
      <w:r w:rsidR="005D4AC0" w:rsidRPr="00DA3C85">
        <w:rPr>
          <w:noProof/>
          <w:sz w:val="24"/>
          <w:szCs w:val="24"/>
          <w:lang w:eastAsia="it-IT"/>
        </w:rPr>
        <w:t>a</w:t>
      </w:r>
      <w:r w:rsidRPr="00DA3C85">
        <w:rPr>
          <w:noProof/>
          <w:sz w:val="24"/>
          <w:szCs w:val="24"/>
          <w:lang w:eastAsia="it-IT"/>
        </w:rPr>
        <w:t xml:space="preserve">zioni anche per </w:t>
      </w:r>
      <w:r w:rsidR="001C3092" w:rsidRPr="00DA3C85">
        <w:rPr>
          <w:noProof/>
          <w:sz w:val="24"/>
          <w:szCs w:val="24"/>
          <w:lang w:eastAsia="it-IT"/>
        </w:rPr>
        <w:t>ulteriori</w:t>
      </w:r>
      <w:r w:rsidR="000218A3" w:rsidRPr="00DA3C85">
        <w:rPr>
          <w:noProof/>
          <w:sz w:val="24"/>
          <w:szCs w:val="24"/>
          <w:lang w:eastAsia="it-IT"/>
        </w:rPr>
        <w:t xml:space="preserve"> proposte.</w:t>
      </w:r>
      <w:r w:rsidR="00396DD7" w:rsidRPr="00DA3C85">
        <w:rPr>
          <w:noProof/>
          <w:sz w:val="24"/>
          <w:szCs w:val="24"/>
          <w:lang w:eastAsia="it-IT"/>
        </w:rPr>
        <w:t xml:space="preserve"> </w:t>
      </w:r>
    </w:p>
    <w:p w:rsidR="00BA7F4F" w:rsidRPr="00DA3C85" w:rsidRDefault="00BA7F4F" w:rsidP="00110787">
      <w:pPr>
        <w:pStyle w:val="Standard"/>
        <w:numPr>
          <w:ilvl w:val="0"/>
          <w:numId w:val="5"/>
        </w:numPr>
        <w:jc w:val="both"/>
        <w:rPr>
          <w:rFonts w:asciiTheme="minorHAnsi" w:hAnsiTheme="minorHAnsi"/>
          <w:u w:val="single"/>
          <w:shd w:val="clear" w:color="auto" w:fill="FFFFFF"/>
        </w:rPr>
      </w:pPr>
      <w:r w:rsidRPr="00DA3C85">
        <w:rPr>
          <w:rFonts w:asciiTheme="minorHAnsi" w:hAnsiTheme="minorHAnsi"/>
          <w:shd w:val="clear" w:color="auto" w:fill="FFFFFF"/>
        </w:rPr>
        <w:t xml:space="preserve">Con riferimento alla programmazione triennale del Piano per la Salute e il benessere sociale 2018, ed in particolare alle azioni previste alla scheda   n. 20 -  </w:t>
      </w:r>
      <w:r w:rsidRPr="00DA3C85">
        <w:rPr>
          <w:rFonts w:asciiTheme="minorHAnsi" w:hAnsiTheme="minorHAnsi"/>
          <w:i/>
          <w:iCs/>
          <w:shd w:val="clear" w:color="auto" w:fill="FFFFFF"/>
        </w:rPr>
        <w:t xml:space="preserve">Azioni per l’invecchiamento attivo e in salute e di tutela della fragilità dell’anziano, </w:t>
      </w:r>
      <w:r w:rsidRPr="00DA3C85">
        <w:rPr>
          <w:rFonts w:asciiTheme="minorHAnsi" w:hAnsiTheme="minorHAnsi"/>
          <w:iCs/>
          <w:shd w:val="clear" w:color="auto" w:fill="FFFFFF"/>
        </w:rPr>
        <w:t>abbiamo richiesto all’Unione dei Comuni della Bassa Romagna una collaborazione</w:t>
      </w:r>
      <w:r w:rsidRPr="00DA3C85">
        <w:rPr>
          <w:rFonts w:asciiTheme="minorHAnsi" w:hAnsiTheme="minorHAnsi"/>
          <w:i/>
          <w:iCs/>
          <w:shd w:val="clear" w:color="auto" w:fill="FFFFFF"/>
        </w:rPr>
        <w:t xml:space="preserve"> </w:t>
      </w:r>
      <w:r w:rsidRPr="00DA3C85">
        <w:rPr>
          <w:rFonts w:asciiTheme="minorHAnsi" w:hAnsiTheme="minorHAnsi"/>
          <w:iCs/>
          <w:shd w:val="clear" w:color="auto" w:fill="FFFFFF"/>
        </w:rPr>
        <w:t>per</w:t>
      </w:r>
      <w:r w:rsidRPr="00DA3C85">
        <w:rPr>
          <w:rFonts w:asciiTheme="minorHAnsi" w:hAnsiTheme="minorHAnsi"/>
          <w:i/>
          <w:iCs/>
          <w:shd w:val="clear" w:color="auto" w:fill="FFFFFF"/>
        </w:rPr>
        <w:t xml:space="preserve"> </w:t>
      </w:r>
      <w:r w:rsidRPr="00DA3C85">
        <w:rPr>
          <w:rFonts w:asciiTheme="minorHAnsi" w:hAnsiTheme="minorHAnsi"/>
          <w:shd w:val="clear" w:color="auto" w:fill="FFFFFF"/>
        </w:rPr>
        <w:t xml:space="preserve"> la realizzazione di un  progetto di </w:t>
      </w:r>
      <w:r w:rsidRPr="00DA3C85">
        <w:rPr>
          <w:rFonts w:asciiTheme="minorHAnsi" w:hAnsiTheme="minorHAnsi"/>
          <w:b/>
          <w:shd w:val="clear" w:color="auto" w:fill="FFFFFF"/>
        </w:rPr>
        <w:t xml:space="preserve">Life </w:t>
      </w:r>
      <w:proofErr w:type="spellStart"/>
      <w:r w:rsidRPr="00DA3C85">
        <w:rPr>
          <w:rFonts w:asciiTheme="minorHAnsi" w:hAnsiTheme="minorHAnsi"/>
          <w:b/>
          <w:shd w:val="clear" w:color="auto" w:fill="FFFFFF"/>
        </w:rPr>
        <w:t>skill</w:t>
      </w:r>
      <w:proofErr w:type="spellEnd"/>
      <w:r w:rsidRPr="00DA3C85">
        <w:rPr>
          <w:rFonts w:asciiTheme="minorHAnsi" w:hAnsiTheme="minorHAnsi"/>
          <w:b/>
          <w:shd w:val="clear" w:color="auto" w:fill="FFFFFF"/>
        </w:rPr>
        <w:t xml:space="preserve"> </w:t>
      </w:r>
      <w:proofErr w:type="spellStart"/>
      <w:r w:rsidRPr="00DA3C85">
        <w:rPr>
          <w:rFonts w:asciiTheme="minorHAnsi" w:hAnsiTheme="minorHAnsi"/>
          <w:b/>
          <w:shd w:val="clear" w:color="auto" w:fill="FFFFFF"/>
        </w:rPr>
        <w:t>education</w:t>
      </w:r>
      <w:proofErr w:type="spellEnd"/>
      <w:r w:rsidRPr="00DA3C85">
        <w:rPr>
          <w:rFonts w:asciiTheme="minorHAnsi" w:hAnsiTheme="minorHAnsi"/>
          <w:b/>
          <w:shd w:val="clear" w:color="auto" w:fill="FFFFFF"/>
        </w:rPr>
        <w:t xml:space="preserve"> per la terza </w:t>
      </w:r>
      <w:proofErr w:type="spellStart"/>
      <w:r w:rsidRPr="00DA3C85">
        <w:rPr>
          <w:rFonts w:asciiTheme="minorHAnsi" w:hAnsiTheme="minorHAnsi"/>
          <w:b/>
          <w:shd w:val="clear" w:color="auto" w:fill="FFFFFF"/>
        </w:rPr>
        <w:t>eta'</w:t>
      </w:r>
      <w:proofErr w:type="spellEnd"/>
      <w:r w:rsidRPr="00DA3C85">
        <w:rPr>
          <w:rFonts w:asciiTheme="minorHAnsi" w:hAnsiTheme="minorHAnsi"/>
          <w:shd w:val="clear" w:color="auto" w:fill="FFFFFF"/>
        </w:rPr>
        <w:t>, così come previsto nel Piano sopra citato.</w:t>
      </w:r>
      <w:r w:rsidR="004548DD" w:rsidRPr="00DA3C85">
        <w:rPr>
          <w:rFonts w:asciiTheme="minorHAnsi" w:hAnsiTheme="minorHAnsi"/>
          <w:shd w:val="clear" w:color="auto" w:fill="FFFFFF"/>
        </w:rPr>
        <w:t xml:space="preserve"> </w:t>
      </w:r>
      <w:r w:rsidRPr="00DA3C85">
        <w:rPr>
          <w:rFonts w:asciiTheme="minorHAnsi" w:hAnsiTheme="minorHAnsi"/>
          <w:shd w:val="clear" w:color="auto" w:fill="FFFFFF"/>
        </w:rPr>
        <w:t>Tale progetto,</w:t>
      </w:r>
      <w:r w:rsidR="00EE74A6" w:rsidRPr="00DA3C85">
        <w:rPr>
          <w:rFonts w:asciiTheme="minorHAnsi" w:hAnsiTheme="minorHAnsi"/>
          <w:shd w:val="clear" w:color="auto" w:fill="FFFFFF"/>
        </w:rPr>
        <w:t xml:space="preserve"> approvato pertanto dall’Unione dei Comuni</w:t>
      </w:r>
      <w:r w:rsidRPr="00DA3C85">
        <w:rPr>
          <w:rFonts w:asciiTheme="minorHAnsi" w:hAnsiTheme="minorHAnsi"/>
          <w:shd w:val="clear" w:color="auto" w:fill="FFFFFF"/>
        </w:rPr>
        <w:t xml:space="preserve"> </w:t>
      </w:r>
      <w:r w:rsidR="000E0929" w:rsidRPr="00DA3C85">
        <w:rPr>
          <w:rFonts w:asciiTheme="minorHAnsi" w:hAnsiTheme="minorHAnsi"/>
          <w:shd w:val="clear" w:color="auto" w:fill="FFFFFF"/>
        </w:rPr>
        <w:t xml:space="preserve"> attraverso la compartecipazione alla spesa, </w:t>
      </w:r>
      <w:r w:rsidR="004548DD" w:rsidRPr="00DA3C85">
        <w:rPr>
          <w:rFonts w:asciiTheme="minorHAnsi" w:hAnsiTheme="minorHAnsi"/>
          <w:shd w:val="clear" w:color="auto" w:fill="FFFFFF"/>
        </w:rPr>
        <w:t xml:space="preserve">si è svolto </w:t>
      </w:r>
      <w:r w:rsidRPr="00DA3C85">
        <w:rPr>
          <w:rFonts w:asciiTheme="minorHAnsi" w:hAnsiTheme="minorHAnsi"/>
          <w:shd w:val="clear" w:color="auto" w:fill="FFFFFF"/>
        </w:rPr>
        <w:t xml:space="preserve"> in collaborazione con la Casa della Salute di Bagnacavallo, avvalendosi delle competenze della Dott.ssa Manuela Zambianchi </w:t>
      </w:r>
      <w:r w:rsidRPr="00DA3C85">
        <w:rPr>
          <w:rFonts w:asciiTheme="minorHAnsi" w:hAnsiTheme="minorHAnsi"/>
        </w:rPr>
        <w:t xml:space="preserve">della Scuola di Psicologia e Scienze della Formazione </w:t>
      </w:r>
      <w:r w:rsidR="005D4AC0" w:rsidRPr="00DA3C85">
        <w:rPr>
          <w:rFonts w:asciiTheme="minorHAnsi" w:hAnsiTheme="minorHAnsi"/>
          <w:shd w:val="clear" w:color="auto" w:fill="FFFFFF"/>
        </w:rPr>
        <w:t>dell’Università di Bologna;</w:t>
      </w:r>
      <w:r w:rsidRPr="00DA3C85">
        <w:rPr>
          <w:rFonts w:asciiTheme="minorHAnsi" w:hAnsiTheme="minorHAnsi"/>
          <w:shd w:val="clear" w:color="auto" w:fill="FFFFFF"/>
        </w:rPr>
        <w:t xml:space="preserve"> si </w:t>
      </w:r>
      <w:r w:rsidR="006339C6" w:rsidRPr="00DA3C85">
        <w:rPr>
          <w:rFonts w:asciiTheme="minorHAnsi" w:hAnsiTheme="minorHAnsi"/>
          <w:shd w:val="clear" w:color="auto" w:fill="FFFFFF"/>
        </w:rPr>
        <w:t xml:space="preserve">è </w:t>
      </w:r>
      <w:r w:rsidRPr="00DA3C85">
        <w:rPr>
          <w:rFonts w:asciiTheme="minorHAnsi" w:hAnsiTheme="minorHAnsi"/>
          <w:shd w:val="clear" w:color="auto" w:fill="FFFFFF"/>
        </w:rPr>
        <w:t>sviluppa</w:t>
      </w:r>
      <w:r w:rsidR="006339C6" w:rsidRPr="00DA3C85">
        <w:rPr>
          <w:rFonts w:asciiTheme="minorHAnsi" w:hAnsiTheme="minorHAnsi"/>
          <w:shd w:val="clear" w:color="auto" w:fill="FFFFFF"/>
        </w:rPr>
        <w:t>to</w:t>
      </w:r>
      <w:r w:rsidRPr="00DA3C85">
        <w:rPr>
          <w:rFonts w:asciiTheme="minorHAnsi" w:hAnsiTheme="minorHAnsi"/>
          <w:shd w:val="clear" w:color="auto" w:fill="FFFFFF"/>
        </w:rPr>
        <w:t xml:space="preserve"> come  progetto di ricerca azione partecipata basato sull’integrazione di due prospettive teoriche e di intervento: meta -cognitiva e psicosociale per potenziare le capacità decisionali dell’anziano </w:t>
      </w:r>
      <w:r w:rsidR="0083546E" w:rsidRPr="00DA3C85">
        <w:rPr>
          <w:rFonts w:asciiTheme="minorHAnsi" w:hAnsiTheme="minorHAnsi"/>
          <w:shd w:val="clear" w:color="auto" w:fill="FFFFFF"/>
        </w:rPr>
        <w:t xml:space="preserve">e </w:t>
      </w:r>
      <w:r w:rsidRPr="00DA3C85">
        <w:rPr>
          <w:rFonts w:asciiTheme="minorHAnsi" w:hAnsiTheme="minorHAnsi"/>
          <w:shd w:val="clear" w:color="auto" w:fill="FFFFFF"/>
        </w:rPr>
        <w:t xml:space="preserve">favorire un invecchiamento positivo e attivo sul piano personale e sociale. </w:t>
      </w:r>
      <w:r w:rsidR="006339C6" w:rsidRPr="00DA3C85">
        <w:rPr>
          <w:rFonts w:asciiTheme="minorHAnsi" w:hAnsiTheme="minorHAnsi"/>
          <w:shd w:val="clear" w:color="auto" w:fill="FFFFFF"/>
        </w:rPr>
        <w:t>I</w:t>
      </w:r>
      <w:r w:rsidRPr="00DA3C85">
        <w:rPr>
          <w:rFonts w:asciiTheme="minorHAnsi" w:hAnsiTheme="minorHAnsi"/>
          <w:shd w:val="clear" w:color="auto" w:fill="FFFFFF"/>
        </w:rPr>
        <w:t xml:space="preserve">l progetto </w:t>
      </w:r>
      <w:r w:rsidR="006339C6" w:rsidRPr="00DA3C85">
        <w:rPr>
          <w:rFonts w:asciiTheme="minorHAnsi" w:hAnsiTheme="minorHAnsi"/>
          <w:shd w:val="clear" w:color="auto" w:fill="FFFFFF"/>
        </w:rPr>
        <w:t xml:space="preserve">ha </w:t>
      </w:r>
      <w:r w:rsidRPr="00DA3C85">
        <w:rPr>
          <w:rFonts w:asciiTheme="minorHAnsi" w:hAnsiTheme="minorHAnsi"/>
          <w:shd w:val="clear" w:color="auto" w:fill="FFFFFF"/>
        </w:rPr>
        <w:t>prev</w:t>
      </w:r>
      <w:r w:rsidR="006339C6" w:rsidRPr="00DA3C85">
        <w:rPr>
          <w:rFonts w:asciiTheme="minorHAnsi" w:hAnsiTheme="minorHAnsi"/>
          <w:shd w:val="clear" w:color="auto" w:fill="FFFFFF"/>
        </w:rPr>
        <w:t>isto</w:t>
      </w:r>
      <w:r w:rsidRPr="00DA3C85">
        <w:rPr>
          <w:rFonts w:asciiTheme="minorHAnsi" w:hAnsiTheme="minorHAnsi"/>
          <w:shd w:val="clear" w:color="auto" w:fill="FFFFFF"/>
        </w:rPr>
        <w:t xml:space="preserve"> più fasi:  incontro con la popolazione afferente alla Casa del</w:t>
      </w:r>
      <w:r w:rsidR="006339C6" w:rsidRPr="00DA3C85">
        <w:rPr>
          <w:rFonts w:asciiTheme="minorHAnsi" w:hAnsiTheme="minorHAnsi"/>
          <w:shd w:val="clear" w:color="auto" w:fill="FFFFFF"/>
        </w:rPr>
        <w:t xml:space="preserve">la salute di Bagnacavallo per la sua </w:t>
      </w:r>
      <w:r w:rsidRPr="00DA3C85">
        <w:rPr>
          <w:rFonts w:asciiTheme="minorHAnsi" w:hAnsiTheme="minorHAnsi"/>
          <w:shd w:val="clear" w:color="auto" w:fill="FFFFFF"/>
        </w:rPr>
        <w:t xml:space="preserve">illustrazione il 19 ottobre,  </w:t>
      </w:r>
      <w:r w:rsidR="005D4AC0" w:rsidRPr="00DA3C85">
        <w:rPr>
          <w:rFonts w:asciiTheme="minorHAnsi" w:hAnsiTheme="minorHAnsi"/>
          <w:shd w:val="clear" w:color="auto" w:fill="FFFFFF"/>
        </w:rPr>
        <w:t xml:space="preserve">il </w:t>
      </w:r>
      <w:r w:rsidRPr="00DA3C85">
        <w:rPr>
          <w:rFonts w:asciiTheme="minorHAnsi" w:hAnsiTheme="minorHAnsi"/>
          <w:shd w:val="clear" w:color="auto" w:fill="FFFFFF"/>
        </w:rPr>
        <w:t xml:space="preserve">reclutamento della popolazione target, </w:t>
      </w:r>
      <w:r w:rsidR="005D4AC0" w:rsidRPr="00DA3C85">
        <w:rPr>
          <w:rFonts w:asciiTheme="minorHAnsi" w:hAnsiTheme="minorHAnsi"/>
          <w:shd w:val="clear" w:color="auto" w:fill="FFFFFF"/>
        </w:rPr>
        <w:t>la</w:t>
      </w:r>
      <w:r w:rsidRPr="00DA3C85">
        <w:rPr>
          <w:rFonts w:asciiTheme="minorHAnsi" w:hAnsiTheme="minorHAnsi"/>
          <w:shd w:val="clear" w:color="auto" w:fill="FFFFFF"/>
        </w:rPr>
        <w:t xml:space="preserve"> somministrazione di questionario e test neuropsicologici. Conclusosi nel gennaio 2019 ha visto la partecipazione </w:t>
      </w:r>
      <w:r w:rsidR="0083546E" w:rsidRPr="00DA3C85">
        <w:rPr>
          <w:rFonts w:asciiTheme="minorHAnsi" w:hAnsiTheme="minorHAnsi"/>
          <w:shd w:val="clear" w:color="auto" w:fill="FFFFFF"/>
        </w:rPr>
        <w:t xml:space="preserve">continuativa </w:t>
      </w:r>
      <w:r w:rsidRPr="00DA3C85">
        <w:rPr>
          <w:rFonts w:asciiTheme="minorHAnsi" w:hAnsiTheme="minorHAnsi"/>
          <w:shd w:val="clear" w:color="auto" w:fill="FFFFFF"/>
        </w:rPr>
        <w:t>di  16 persone. Il progetto ha</w:t>
      </w:r>
      <w:r w:rsidR="00831234" w:rsidRPr="00DA3C85">
        <w:rPr>
          <w:rFonts w:asciiTheme="minorHAnsi" w:hAnsiTheme="minorHAnsi"/>
          <w:shd w:val="clear" w:color="auto" w:fill="FFFFFF"/>
        </w:rPr>
        <w:t xml:space="preserve"> pre</w:t>
      </w:r>
      <w:r w:rsidRPr="00DA3C85">
        <w:rPr>
          <w:rFonts w:asciiTheme="minorHAnsi" w:hAnsiTheme="minorHAnsi"/>
          <w:shd w:val="clear" w:color="auto" w:fill="FFFFFF"/>
        </w:rPr>
        <w:t xml:space="preserve">visto la somministrazione di strumenti di indagine i </w:t>
      </w:r>
      <w:r w:rsidR="000E0929" w:rsidRPr="00DA3C85">
        <w:rPr>
          <w:rFonts w:asciiTheme="minorHAnsi" w:hAnsiTheme="minorHAnsi"/>
          <w:shd w:val="clear" w:color="auto" w:fill="FFFFFF"/>
        </w:rPr>
        <w:t xml:space="preserve">cui </w:t>
      </w:r>
      <w:r w:rsidRPr="00DA3C85">
        <w:rPr>
          <w:rFonts w:asciiTheme="minorHAnsi" w:hAnsiTheme="minorHAnsi"/>
          <w:shd w:val="clear" w:color="auto" w:fill="FFFFFF"/>
        </w:rPr>
        <w:t>risultati di confronto tra i questionari di ingresso ed i questionari di uscita</w:t>
      </w:r>
      <w:r w:rsidR="000E0929" w:rsidRPr="00DA3C85">
        <w:rPr>
          <w:rFonts w:asciiTheme="minorHAnsi" w:hAnsiTheme="minorHAnsi"/>
          <w:shd w:val="clear" w:color="auto" w:fill="FFFFFF"/>
        </w:rPr>
        <w:t>,</w:t>
      </w:r>
      <w:r w:rsidRPr="00DA3C85">
        <w:rPr>
          <w:rFonts w:asciiTheme="minorHAnsi" w:hAnsiTheme="minorHAnsi"/>
          <w:shd w:val="clear" w:color="auto" w:fill="FFFFFF"/>
        </w:rPr>
        <w:t xml:space="preserve"> hanno mostrato cambiamenti sostanziali e significativi </w:t>
      </w:r>
      <w:r w:rsidR="00831234" w:rsidRPr="00DA3C85">
        <w:rPr>
          <w:rFonts w:asciiTheme="minorHAnsi" w:hAnsiTheme="minorHAnsi"/>
          <w:shd w:val="clear" w:color="auto" w:fill="FFFFFF"/>
        </w:rPr>
        <w:t xml:space="preserve">positivi </w:t>
      </w:r>
      <w:r w:rsidRPr="00DA3C85">
        <w:rPr>
          <w:rFonts w:asciiTheme="minorHAnsi" w:hAnsiTheme="minorHAnsi"/>
          <w:shd w:val="clear" w:color="auto" w:fill="FFFFFF"/>
        </w:rPr>
        <w:t>confermando  l’efficacia del progetto nel potenziamento delle capacità di analisi critica delle informazioni e di utilizzo delle strategie decisionali efficaci.</w:t>
      </w:r>
      <w:r w:rsidR="00CC4BE6" w:rsidRPr="00DA3C85">
        <w:rPr>
          <w:rFonts w:asciiTheme="minorHAnsi" w:hAnsiTheme="minorHAnsi"/>
          <w:shd w:val="clear" w:color="auto" w:fill="FFFFFF"/>
        </w:rPr>
        <w:t xml:space="preserve"> </w:t>
      </w:r>
    </w:p>
    <w:p w:rsidR="00DA3C85" w:rsidRDefault="00DA3C85" w:rsidP="00DA3C85">
      <w:pPr>
        <w:pStyle w:val="Standard"/>
        <w:jc w:val="both"/>
        <w:rPr>
          <w:rFonts w:asciiTheme="minorHAnsi" w:hAnsiTheme="minorHAnsi"/>
          <w:shd w:val="clear" w:color="auto" w:fill="FFFFFF"/>
        </w:rPr>
      </w:pPr>
    </w:p>
    <w:tbl>
      <w:tblPr>
        <w:tblW w:w="1368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3"/>
        <w:gridCol w:w="2756"/>
        <w:gridCol w:w="2238"/>
        <w:gridCol w:w="2413"/>
        <w:gridCol w:w="2169"/>
        <w:gridCol w:w="2067"/>
      </w:tblGrid>
      <w:tr w:rsidR="008100FE" w:rsidRPr="00DA3C85" w:rsidTr="00DA3C85">
        <w:tc>
          <w:tcPr>
            <w:tcW w:w="2043" w:type="dxa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spacing w:after="0"/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>DENOMINAZIONE</w:t>
            </w:r>
          </w:p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>PROGETTO</w:t>
            </w:r>
          </w:p>
        </w:tc>
        <w:tc>
          <w:tcPr>
            <w:tcW w:w="2756" w:type="dxa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>DURATA DEL PROGETTO</w:t>
            </w:r>
          </w:p>
        </w:tc>
        <w:tc>
          <w:tcPr>
            <w:tcW w:w="2238" w:type="dxa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spacing w:after="0"/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>OPERATORI e</w:t>
            </w:r>
          </w:p>
          <w:p w:rsidR="0057512D" w:rsidRPr="00DA3C85" w:rsidRDefault="0057512D" w:rsidP="0057512D">
            <w:pPr>
              <w:tabs>
                <w:tab w:val="left" w:pos="8079"/>
              </w:tabs>
              <w:spacing w:after="0"/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 xml:space="preserve">VOLONTARI COINVOLTI </w:t>
            </w:r>
          </w:p>
        </w:tc>
        <w:tc>
          <w:tcPr>
            <w:tcW w:w="2413" w:type="dxa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spacing w:after="0"/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>NUMERO PARTECIPANTI</w:t>
            </w:r>
          </w:p>
        </w:tc>
        <w:tc>
          <w:tcPr>
            <w:tcW w:w="2169" w:type="dxa"/>
            <w:shd w:val="clear" w:color="auto" w:fill="auto"/>
          </w:tcPr>
          <w:p w:rsidR="0057512D" w:rsidRPr="00DA3C85" w:rsidRDefault="0057512D" w:rsidP="001E4DE7">
            <w:pPr>
              <w:tabs>
                <w:tab w:val="left" w:pos="8079"/>
              </w:tabs>
              <w:spacing w:after="0"/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>NUMERO</w:t>
            </w:r>
          </w:p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 xml:space="preserve"> INCONTRI</w:t>
            </w:r>
          </w:p>
        </w:tc>
        <w:tc>
          <w:tcPr>
            <w:tcW w:w="2067" w:type="dxa"/>
            <w:shd w:val="clear" w:color="auto" w:fill="auto"/>
          </w:tcPr>
          <w:p w:rsidR="001E4DE7" w:rsidRPr="00DA3C85" w:rsidRDefault="001E4DE7" w:rsidP="0057512D">
            <w:pPr>
              <w:tabs>
                <w:tab w:val="left" w:pos="8079"/>
              </w:tabs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</w:p>
          <w:p w:rsidR="0057512D" w:rsidRPr="00DA3C85" w:rsidRDefault="0057512D" w:rsidP="001E4DE7">
            <w:pPr>
              <w:tabs>
                <w:tab w:val="left" w:pos="8079"/>
              </w:tabs>
              <w:spacing w:after="0"/>
              <w:jc w:val="center"/>
              <w:rPr>
                <w:noProof/>
                <w:color w:val="7030A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7030A0"/>
                <w:sz w:val="24"/>
                <w:szCs w:val="24"/>
                <w:lang w:eastAsia="it-IT"/>
              </w:rPr>
              <w:t>DOVE</w:t>
            </w:r>
          </w:p>
        </w:tc>
      </w:tr>
      <w:tr w:rsidR="008100FE" w:rsidRPr="00DA3C85" w:rsidTr="00DA3C85">
        <w:trPr>
          <w:trHeight w:val="1069"/>
        </w:trPr>
        <w:tc>
          <w:tcPr>
            <w:tcW w:w="2043" w:type="dxa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jc w:val="both"/>
              <w:rPr>
                <w:noProof/>
                <w:color w:val="FF000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FF0000"/>
                <w:sz w:val="24"/>
                <w:szCs w:val="24"/>
                <w:lang w:eastAsia="it-IT"/>
              </w:rPr>
              <w:t>RITROVIAMOCI IL VENERDI’</w:t>
            </w:r>
            <w:r w:rsidR="0003148C" w:rsidRPr="00DA3C85">
              <w:rPr>
                <w:noProof/>
                <w:color w:val="FF0000"/>
                <w:sz w:val="24"/>
                <w:szCs w:val="24"/>
                <w:lang w:eastAsia="it-IT"/>
              </w:rPr>
              <w:t xml:space="preserve"> </w:t>
            </w:r>
          </w:p>
        </w:tc>
        <w:tc>
          <w:tcPr>
            <w:tcW w:w="2756" w:type="dxa"/>
            <w:shd w:val="clear" w:color="auto" w:fill="auto"/>
          </w:tcPr>
          <w:p w:rsidR="0057512D" w:rsidRPr="00DA3C85" w:rsidRDefault="0057512D" w:rsidP="00294ABC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 xml:space="preserve"> Febbraio/</w:t>
            </w:r>
            <w:r w:rsidR="00294ABC" w:rsidRPr="00DA3C85">
              <w:rPr>
                <w:noProof/>
                <w:sz w:val="24"/>
                <w:szCs w:val="24"/>
                <w:lang w:eastAsia="it-IT"/>
              </w:rPr>
              <w:t>maggio</w:t>
            </w:r>
          </w:p>
          <w:p w:rsidR="00294ABC" w:rsidRPr="00DA3C85" w:rsidRDefault="00294ABC" w:rsidP="00294ABC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Ottobre/dicembre</w:t>
            </w:r>
          </w:p>
        </w:tc>
        <w:tc>
          <w:tcPr>
            <w:tcW w:w="2238" w:type="dxa"/>
            <w:shd w:val="clear" w:color="auto" w:fill="auto"/>
          </w:tcPr>
          <w:p w:rsidR="001E4DE7" w:rsidRPr="00DA3C85" w:rsidRDefault="0057512D" w:rsidP="001E4DE7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 xml:space="preserve">1 </w:t>
            </w:r>
            <w:r w:rsidR="008100FE" w:rsidRPr="00DA3C85">
              <w:rPr>
                <w:noProof/>
                <w:sz w:val="24"/>
                <w:szCs w:val="24"/>
                <w:lang w:eastAsia="it-IT"/>
              </w:rPr>
              <w:t>esperta laureata in scienze motorie</w:t>
            </w:r>
          </w:p>
          <w:p w:rsidR="0057512D" w:rsidRPr="00DA3C85" w:rsidRDefault="00294ABC" w:rsidP="008100FE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 xml:space="preserve">2 </w:t>
            </w:r>
            <w:r w:rsidR="008100FE" w:rsidRPr="00DA3C85">
              <w:rPr>
                <w:noProof/>
                <w:sz w:val="24"/>
                <w:szCs w:val="24"/>
                <w:lang w:eastAsia="it-IT"/>
              </w:rPr>
              <w:t xml:space="preserve"> volontari</w:t>
            </w:r>
          </w:p>
        </w:tc>
        <w:tc>
          <w:tcPr>
            <w:tcW w:w="2413" w:type="dxa"/>
            <w:shd w:val="clear" w:color="auto" w:fill="auto"/>
          </w:tcPr>
          <w:p w:rsidR="0057512D" w:rsidRPr="00DA3C85" w:rsidRDefault="00A67594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13</w:t>
            </w:r>
          </w:p>
        </w:tc>
        <w:tc>
          <w:tcPr>
            <w:tcW w:w="2169" w:type="dxa"/>
            <w:shd w:val="clear" w:color="auto" w:fill="auto"/>
          </w:tcPr>
          <w:p w:rsidR="00294ABC" w:rsidRPr="00DA3C85" w:rsidRDefault="00294ABC" w:rsidP="00294ABC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14</w:t>
            </w:r>
          </w:p>
          <w:p w:rsidR="00294ABC" w:rsidRPr="00DA3C85" w:rsidRDefault="00294ABC" w:rsidP="00294ABC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11</w:t>
            </w:r>
          </w:p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</w:tc>
        <w:tc>
          <w:tcPr>
            <w:tcW w:w="2067" w:type="dxa"/>
            <w:shd w:val="clear" w:color="auto" w:fill="auto"/>
          </w:tcPr>
          <w:p w:rsidR="00DE59F3" w:rsidRPr="00DA3C85" w:rsidRDefault="00DE59F3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  <w:p w:rsidR="0057512D" w:rsidRPr="00DA3C85" w:rsidRDefault="001E4DE7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Lugo</w:t>
            </w:r>
            <w:r w:rsidR="008100FE" w:rsidRPr="00DA3C85">
              <w:rPr>
                <w:noProof/>
                <w:sz w:val="24"/>
                <w:szCs w:val="24"/>
                <w:lang w:eastAsia="it-IT"/>
              </w:rPr>
              <w:t xml:space="preserve"> </w:t>
            </w:r>
          </w:p>
        </w:tc>
      </w:tr>
      <w:tr w:rsidR="008100FE" w:rsidRPr="00DA3C85" w:rsidTr="00DA3C85">
        <w:tc>
          <w:tcPr>
            <w:tcW w:w="2043" w:type="dxa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jc w:val="both"/>
              <w:rPr>
                <w:noProof/>
                <w:color w:val="FF000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FF0000"/>
                <w:sz w:val="24"/>
                <w:szCs w:val="24"/>
                <w:lang w:eastAsia="it-IT"/>
              </w:rPr>
              <w:t>A CASA DI AMICI</w:t>
            </w:r>
          </w:p>
        </w:tc>
        <w:tc>
          <w:tcPr>
            <w:tcW w:w="2756" w:type="dxa"/>
            <w:shd w:val="clear" w:color="auto" w:fill="auto"/>
          </w:tcPr>
          <w:p w:rsidR="0057512D" w:rsidRPr="00DA3C85" w:rsidRDefault="005B2E2F" w:rsidP="0057512D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Aprile/giugno</w:t>
            </w:r>
          </w:p>
        </w:tc>
        <w:tc>
          <w:tcPr>
            <w:tcW w:w="2238" w:type="dxa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 Insegnante di Yoga della Risata</w:t>
            </w:r>
          </w:p>
          <w:p w:rsidR="0057512D" w:rsidRPr="00DA3C85" w:rsidRDefault="005B2E2F" w:rsidP="005B2E2F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 animatore</w:t>
            </w:r>
            <w:r w:rsidR="0057512D" w:rsidRPr="00DA3C85">
              <w:rPr>
                <w:noProof/>
                <w:sz w:val="24"/>
                <w:szCs w:val="24"/>
                <w:lang w:eastAsia="it-IT"/>
              </w:rPr>
              <w:t xml:space="preserve">  della Casa Residenza per Anziani</w:t>
            </w:r>
            <w:r w:rsidRPr="00DA3C85">
              <w:rPr>
                <w:noProof/>
                <w:sz w:val="24"/>
                <w:szCs w:val="24"/>
                <w:lang w:eastAsia="it-IT"/>
              </w:rPr>
              <w:t xml:space="preserve"> S.Rocco</w:t>
            </w:r>
          </w:p>
        </w:tc>
        <w:tc>
          <w:tcPr>
            <w:tcW w:w="2413" w:type="dxa"/>
            <w:shd w:val="clear" w:color="auto" w:fill="auto"/>
          </w:tcPr>
          <w:p w:rsidR="00A8192C" w:rsidRPr="00DA3C85" w:rsidRDefault="00A8192C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12</w:t>
            </w:r>
          </w:p>
          <w:p w:rsidR="0057512D" w:rsidRPr="00DA3C85" w:rsidRDefault="00A8192C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 xml:space="preserve"> </w:t>
            </w:r>
            <w:r w:rsidR="0057512D" w:rsidRPr="00DA3C85">
              <w:rPr>
                <w:noProof/>
                <w:sz w:val="24"/>
                <w:szCs w:val="24"/>
                <w:lang w:eastAsia="it-IT"/>
              </w:rPr>
              <w:t>(tra ospiti interni e provenienti dal domicilio)</w:t>
            </w:r>
          </w:p>
        </w:tc>
        <w:tc>
          <w:tcPr>
            <w:tcW w:w="2169" w:type="dxa"/>
            <w:shd w:val="clear" w:color="auto" w:fill="auto"/>
          </w:tcPr>
          <w:p w:rsidR="0057512D" w:rsidRPr="00DA3C85" w:rsidRDefault="005B2E2F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10</w:t>
            </w:r>
          </w:p>
        </w:tc>
        <w:tc>
          <w:tcPr>
            <w:tcW w:w="2067" w:type="dxa"/>
            <w:shd w:val="clear" w:color="auto" w:fill="auto"/>
          </w:tcPr>
          <w:p w:rsidR="0057512D" w:rsidRPr="00DA3C85" w:rsidRDefault="005B2E2F" w:rsidP="00DE59F3">
            <w:pPr>
              <w:tabs>
                <w:tab w:val="left" w:pos="8079"/>
              </w:tabs>
              <w:spacing w:after="0"/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Fusignano</w:t>
            </w:r>
          </w:p>
          <w:p w:rsidR="0057512D" w:rsidRPr="00DA3C85" w:rsidRDefault="0057512D" w:rsidP="00DE59F3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Presso CRA “</w:t>
            </w:r>
            <w:r w:rsidR="005B2E2F" w:rsidRPr="00DA3C85">
              <w:rPr>
                <w:noProof/>
                <w:sz w:val="24"/>
                <w:szCs w:val="24"/>
                <w:lang w:eastAsia="it-IT"/>
              </w:rPr>
              <w:t>S.Rocco</w:t>
            </w:r>
            <w:r w:rsidRPr="00DA3C85">
              <w:rPr>
                <w:noProof/>
                <w:sz w:val="24"/>
                <w:szCs w:val="24"/>
                <w:lang w:eastAsia="it-IT"/>
              </w:rPr>
              <w:t>”</w:t>
            </w:r>
          </w:p>
        </w:tc>
      </w:tr>
      <w:tr w:rsidR="008100FE" w:rsidRPr="00DA3C85" w:rsidTr="00DA3C85">
        <w:tc>
          <w:tcPr>
            <w:tcW w:w="2043" w:type="dxa"/>
            <w:shd w:val="clear" w:color="auto" w:fill="auto"/>
          </w:tcPr>
          <w:p w:rsidR="006A7AE8" w:rsidRPr="00DA3C85" w:rsidRDefault="006A7AE8" w:rsidP="006A7AE8">
            <w:pPr>
              <w:tabs>
                <w:tab w:val="left" w:pos="8079"/>
              </w:tabs>
              <w:jc w:val="both"/>
              <w:rPr>
                <w:noProof/>
                <w:color w:val="FF000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FF0000"/>
                <w:sz w:val="24"/>
                <w:szCs w:val="24"/>
                <w:lang w:eastAsia="it-IT"/>
              </w:rPr>
              <w:t>ANZIANI E MEMORIA IN MOVIMENTO</w:t>
            </w:r>
          </w:p>
        </w:tc>
        <w:tc>
          <w:tcPr>
            <w:tcW w:w="2756" w:type="dxa"/>
            <w:shd w:val="clear" w:color="auto" w:fill="auto"/>
          </w:tcPr>
          <w:p w:rsidR="0057512D" w:rsidRPr="00DA3C85" w:rsidRDefault="00DE59F3" w:rsidP="0057512D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Settembre/novembre</w:t>
            </w:r>
          </w:p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</w:tc>
        <w:tc>
          <w:tcPr>
            <w:tcW w:w="2238" w:type="dxa"/>
            <w:shd w:val="clear" w:color="auto" w:fill="auto"/>
          </w:tcPr>
          <w:p w:rsidR="0003148C" w:rsidRPr="00DA3C85" w:rsidRDefault="0003148C" w:rsidP="0003148C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u w:val="single"/>
                <w:lang w:eastAsia="it-IT"/>
              </w:rPr>
            </w:pPr>
            <w:r w:rsidRPr="00DA3C85">
              <w:rPr>
                <w:noProof/>
                <w:sz w:val="24"/>
                <w:szCs w:val="24"/>
                <w:u w:val="single"/>
                <w:lang w:eastAsia="it-IT"/>
              </w:rPr>
              <w:t>Nel gruppo Anziani</w:t>
            </w:r>
          </w:p>
          <w:p w:rsidR="0057512D" w:rsidRPr="00DA3C85" w:rsidRDefault="00DE59F3" w:rsidP="0003148C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 esperta laureata in scienze motorie</w:t>
            </w:r>
          </w:p>
          <w:p w:rsidR="00DE59F3" w:rsidRPr="00DA3C85" w:rsidRDefault="008100FE" w:rsidP="0003148C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 xml:space="preserve">4 operatori della </w:t>
            </w:r>
            <w:r w:rsidRPr="00DA3C85">
              <w:rPr>
                <w:noProof/>
                <w:sz w:val="24"/>
                <w:szCs w:val="24"/>
                <w:lang w:eastAsia="it-IT"/>
              </w:rPr>
              <w:lastRenderedPageBreak/>
              <w:t>CRA</w:t>
            </w:r>
            <w:r w:rsidR="00831234" w:rsidRPr="00DA3C85">
              <w:rPr>
                <w:noProof/>
                <w:sz w:val="24"/>
                <w:szCs w:val="24"/>
                <w:lang w:eastAsia="it-IT"/>
              </w:rPr>
              <w:t xml:space="preserve"> </w:t>
            </w:r>
            <w:r w:rsidRPr="00DA3C85">
              <w:rPr>
                <w:noProof/>
                <w:sz w:val="24"/>
                <w:szCs w:val="24"/>
                <w:lang w:eastAsia="it-IT"/>
              </w:rPr>
              <w:t xml:space="preserve">San </w:t>
            </w:r>
            <w:r w:rsidR="00831234" w:rsidRPr="00DA3C85">
              <w:rPr>
                <w:noProof/>
                <w:sz w:val="24"/>
                <w:szCs w:val="24"/>
                <w:lang w:eastAsia="it-IT"/>
              </w:rPr>
              <w:t>Domenico</w:t>
            </w:r>
          </w:p>
          <w:p w:rsidR="0003148C" w:rsidRPr="00DA3C85" w:rsidRDefault="0003148C" w:rsidP="0003148C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u w:val="single"/>
                <w:lang w:eastAsia="it-IT"/>
              </w:rPr>
            </w:pPr>
            <w:r w:rsidRPr="00DA3C85">
              <w:rPr>
                <w:noProof/>
                <w:sz w:val="24"/>
                <w:szCs w:val="24"/>
                <w:u w:val="single"/>
                <w:lang w:eastAsia="it-IT"/>
              </w:rPr>
              <w:t>Nel gruppo Famigliari</w:t>
            </w:r>
          </w:p>
          <w:p w:rsidR="0003148C" w:rsidRPr="00DA3C85" w:rsidRDefault="0003148C" w:rsidP="0003148C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si sono alternati gli Specialisti sopra menzionati</w:t>
            </w:r>
          </w:p>
        </w:tc>
        <w:tc>
          <w:tcPr>
            <w:tcW w:w="2413" w:type="dxa"/>
            <w:shd w:val="clear" w:color="auto" w:fill="auto"/>
          </w:tcPr>
          <w:p w:rsidR="0057512D" w:rsidRPr="00DA3C85" w:rsidRDefault="0003148C" w:rsidP="0003148C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lastRenderedPageBreak/>
              <w:t>35 di cui 7 provenienti dal domicilio</w:t>
            </w:r>
          </w:p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  <w:p w:rsidR="0003148C" w:rsidRPr="00DA3C85" w:rsidRDefault="0098445D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lastRenderedPageBreak/>
              <w:t>22</w:t>
            </w:r>
          </w:p>
          <w:p w:rsidR="0003148C" w:rsidRPr="00DA3C85" w:rsidRDefault="0003148C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  <w:p w:rsidR="0003148C" w:rsidRPr="00DA3C85" w:rsidRDefault="0003148C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</w:tc>
        <w:tc>
          <w:tcPr>
            <w:tcW w:w="2169" w:type="dxa"/>
            <w:shd w:val="clear" w:color="auto" w:fill="auto"/>
          </w:tcPr>
          <w:p w:rsidR="0057512D" w:rsidRPr="00DA3C85" w:rsidRDefault="00DE59F3" w:rsidP="00DE59F3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lastRenderedPageBreak/>
              <w:t>10</w:t>
            </w:r>
          </w:p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</w:tc>
        <w:tc>
          <w:tcPr>
            <w:tcW w:w="2067" w:type="dxa"/>
            <w:shd w:val="clear" w:color="auto" w:fill="auto"/>
          </w:tcPr>
          <w:p w:rsidR="0057512D" w:rsidRPr="00DA3C85" w:rsidRDefault="00DE59F3" w:rsidP="00DE59F3">
            <w:pPr>
              <w:tabs>
                <w:tab w:val="left" w:pos="8079"/>
              </w:tabs>
              <w:spacing w:after="0"/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Lugo</w:t>
            </w:r>
          </w:p>
          <w:p w:rsidR="00DE59F3" w:rsidRPr="00DA3C85" w:rsidRDefault="00DE59F3" w:rsidP="00DE59F3">
            <w:pPr>
              <w:tabs>
                <w:tab w:val="left" w:pos="8079"/>
              </w:tabs>
              <w:spacing w:after="0"/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 xml:space="preserve">Presso CRA </w:t>
            </w:r>
          </w:p>
          <w:p w:rsidR="00DE59F3" w:rsidRPr="00DA3C85" w:rsidRDefault="00DE59F3" w:rsidP="00DE59F3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“San Domenico”</w:t>
            </w:r>
          </w:p>
          <w:p w:rsidR="0057512D" w:rsidRPr="00DA3C85" w:rsidRDefault="0057512D" w:rsidP="0057512D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</w:p>
        </w:tc>
      </w:tr>
      <w:tr w:rsidR="00DA3C85" w:rsidRPr="00DA3C85" w:rsidTr="00DA3C85">
        <w:tc>
          <w:tcPr>
            <w:tcW w:w="2043" w:type="dxa"/>
            <w:shd w:val="clear" w:color="auto" w:fill="auto"/>
          </w:tcPr>
          <w:p w:rsidR="00DA3C85" w:rsidRPr="00DA3C85" w:rsidRDefault="00DA3C85" w:rsidP="006A7AE8">
            <w:pPr>
              <w:tabs>
                <w:tab w:val="left" w:pos="8079"/>
              </w:tabs>
              <w:jc w:val="both"/>
              <w:rPr>
                <w:noProof/>
                <w:color w:val="FF0000"/>
                <w:sz w:val="24"/>
                <w:szCs w:val="24"/>
                <w:lang w:eastAsia="it-IT"/>
              </w:rPr>
            </w:pPr>
            <w:r w:rsidRPr="00DA3C85">
              <w:rPr>
                <w:noProof/>
                <w:color w:val="FF0000"/>
                <w:sz w:val="24"/>
                <w:szCs w:val="24"/>
                <w:lang w:eastAsia="it-IT"/>
              </w:rPr>
              <w:lastRenderedPageBreak/>
              <w:t>PROGETTO LIFE SKILL EDUCATION PER LA TERZA ETA’</w:t>
            </w:r>
          </w:p>
        </w:tc>
        <w:tc>
          <w:tcPr>
            <w:tcW w:w="2756" w:type="dxa"/>
            <w:shd w:val="clear" w:color="auto" w:fill="auto"/>
          </w:tcPr>
          <w:p w:rsidR="00DA3C85" w:rsidRPr="00DA3C85" w:rsidRDefault="00DA3C85" w:rsidP="0057512D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Novembre 2018/gennaio 2019</w:t>
            </w:r>
          </w:p>
        </w:tc>
        <w:tc>
          <w:tcPr>
            <w:tcW w:w="2238" w:type="dxa"/>
            <w:shd w:val="clear" w:color="auto" w:fill="auto"/>
          </w:tcPr>
          <w:p w:rsidR="00DA3C85" w:rsidRPr="00DA3C85" w:rsidRDefault="00DA3C85" w:rsidP="0003148C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u w:val="single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Dott.ssa Manuela Zambianchi</w:t>
            </w:r>
          </w:p>
        </w:tc>
        <w:tc>
          <w:tcPr>
            <w:tcW w:w="2413" w:type="dxa"/>
            <w:shd w:val="clear" w:color="auto" w:fill="auto"/>
          </w:tcPr>
          <w:p w:rsidR="00DA3C85" w:rsidRPr="00DA3C85" w:rsidRDefault="00DA3C85" w:rsidP="0003148C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16</w:t>
            </w:r>
          </w:p>
        </w:tc>
        <w:tc>
          <w:tcPr>
            <w:tcW w:w="2169" w:type="dxa"/>
            <w:shd w:val="clear" w:color="auto" w:fill="auto"/>
          </w:tcPr>
          <w:p w:rsidR="00DA3C85" w:rsidRPr="00DA3C85" w:rsidRDefault="00DA3C85" w:rsidP="00DE59F3">
            <w:pPr>
              <w:tabs>
                <w:tab w:val="left" w:pos="8079"/>
              </w:tabs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8</w:t>
            </w:r>
          </w:p>
        </w:tc>
        <w:tc>
          <w:tcPr>
            <w:tcW w:w="2067" w:type="dxa"/>
            <w:shd w:val="clear" w:color="auto" w:fill="auto"/>
          </w:tcPr>
          <w:p w:rsidR="00DA3C85" w:rsidRPr="00DA3C85" w:rsidRDefault="00DA3C85" w:rsidP="00DE59F3">
            <w:pPr>
              <w:tabs>
                <w:tab w:val="left" w:pos="8079"/>
              </w:tabs>
              <w:spacing w:after="0"/>
              <w:jc w:val="center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Bagnacavallo</w:t>
            </w:r>
          </w:p>
        </w:tc>
      </w:tr>
    </w:tbl>
    <w:p w:rsidR="0057512D" w:rsidRPr="00DA3C85" w:rsidRDefault="0057512D" w:rsidP="00110787">
      <w:pPr>
        <w:pStyle w:val="Paragrafoelenco"/>
        <w:numPr>
          <w:ilvl w:val="0"/>
          <w:numId w:val="6"/>
        </w:numPr>
        <w:tabs>
          <w:tab w:val="left" w:pos="8079"/>
        </w:tabs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 xml:space="preserve">Il nostro </w:t>
      </w:r>
      <w:r w:rsidRPr="00DA3C85">
        <w:rPr>
          <w:b/>
          <w:noProof/>
          <w:sz w:val="24"/>
          <w:szCs w:val="24"/>
          <w:lang w:eastAsia="it-IT"/>
        </w:rPr>
        <w:t>“spazio  informativo”</w:t>
      </w:r>
      <w:r w:rsidRPr="00DA3C85">
        <w:rPr>
          <w:noProof/>
          <w:sz w:val="24"/>
          <w:szCs w:val="24"/>
          <w:lang w:eastAsia="it-IT"/>
        </w:rPr>
        <w:t xml:space="preserve"> a Lugo è rimasto  aperto tutto l’anno, ad eccezione del mese di agosto, il mercoledì dalle ore 9 alle ore 11,30 e l’ultimo venerdì di ogni mese dalle 15 alle 17</w:t>
      </w:r>
      <w:r w:rsidR="00B613DB" w:rsidRPr="00DA3C85">
        <w:rPr>
          <w:noProof/>
          <w:sz w:val="24"/>
          <w:szCs w:val="24"/>
          <w:lang w:eastAsia="it-IT"/>
        </w:rPr>
        <w:t xml:space="preserve"> su appuntamento</w:t>
      </w:r>
      <w:r w:rsidRPr="00DA3C85">
        <w:rPr>
          <w:noProof/>
          <w:sz w:val="24"/>
          <w:szCs w:val="24"/>
          <w:lang w:eastAsia="it-IT"/>
        </w:rPr>
        <w:t>: le persone presentate sono state prevalentemente  famigliari</w:t>
      </w:r>
      <w:r w:rsidR="00110787" w:rsidRPr="00DA3C85">
        <w:rPr>
          <w:noProof/>
          <w:sz w:val="24"/>
          <w:szCs w:val="24"/>
          <w:lang w:eastAsia="it-IT"/>
        </w:rPr>
        <w:t>.</w:t>
      </w:r>
      <w:r w:rsidRPr="00DA3C85">
        <w:rPr>
          <w:noProof/>
          <w:sz w:val="24"/>
          <w:szCs w:val="24"/>
          <w:lang w:eastAsia="it-IT"/>
        </w:rPr>
        <w:t xml:space="preserve"> </w:t>
      </w:r>
      <w:r w:rsidR="00943BA3" w:rsidRPr="00DA3C85">
        <w:rPr>
          <w:noProof/>
          <w:sz w:val="24"/>
          <w:szCs w:val="24"/>
          <w:lang w:eastAsia="it-IT"/>
        </w:rPr>
        <w:t xml:space="preserve">Molte le </w:t>
      </w:r>
      <w:r w:rsidR="00830D56" w:rsidRPr="00DA3C85">
        <w:rPr>
          <w:noProof/>
          <w:sz w:val="24"/>
          <w:szCs w:val="24"/>
          <w:lang w:eastAsia="it-IT"/>
        </w:rPr>
        <w:t xml:space="preserve">persone che hanno telefonato. Hanno mantenuto contatti </w:t>
      </w:r>
      <w:r w:rsidRPr="00DA3C85">
        <w:rPr>
          <w:noProof/>
          <w:sz w:val="24"/>
          <w:szCs w:val="24"/>
          <w:lang w:eastAsia="it-IT"/>
        </w:rPr>
        <w:t>con la Associazione, anche persone che non hanno più in vita il proprio famigliare.</w:t>
      </w: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7"/>
        <w:gridCol w:w="2035"/>
        <w:gridCol w:w="914"/>
        <w:gridCol w:w="1569"/>
      </w:tblGrid>
      <w:tr w:rsidR="0057512D" w:rsidRPr="00DA3C85" w:rsidTr="000459C1">
        <w:trPr>
          <w:gridAfter w:val="1"/>
          <w:wAfter w:w="1569" w:type="dxa"/>
        </w:trPr>
        <w:tc>
          <w:tcPr>
            <w:tcW w:w="6096" w:type="dxa"/>
            <w:gridSpan w:val="3"/>
            <w:shd w:val="clear" w:color="auto" w:fill="auto"/>
          </w:tcPr>
          <w:p w:rsidR="0057512D" w:rsidRPr="00DA3C85" w:rsidRDefault="0057512D" w:rsidP="00830D56">
            <w:pPr>
              <w:tabs>
                <w:tab w:val="left" w:pos="8079"/>
              </w:tabs>
              <w:spacing w:after="0"/>
              <w:jc w:val="center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SPAZIO INFORMATIVO</w:t>
            </w:r>
          </w:p>
        </w:tc>
      </w:tr>
      <w:tr w:rsidR="0057512D" w:rsidRPr="00DA3C85" w:rsidTr="000459C1">
        <w:trPr>
          <w:gridAfter w:val="1"/>
          <w:wAfter w:w="1569" w:type="dxa"/>
        </w:trPr>
        <w:tc>
          <w:tcPr>
            <w:tcW w:w="3147" w:type="dxa"/>
            <w:shd w:val="clear" w:color="auto" w:fill="auto"/>
          </w:tcPr>
          <w:p w:rsidR="0057512D" w:rsidRPr="00DA3C85" w:rsidRDefault="0057512D" w:rsidP="00534CCB">
            <w:pPr>
              <w:tabs>
                <w:tab w:val="left" w:pos="8079"/>
              </w:tabs>
              <w:jc w:val="both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 xml:space="preserve">N. GIORNATE:     </w:t>
            </w:r>
            <w:r w:rsidR="00534CCB" w:rsidRPr="00DA3C85">
              <w:rPr>
                <w:b/>
                <w:noProof/>
                <w:sz w:val="24"/>
                <w:szCs w:val="24"/>
                <w:lang w:eastAsia="it-IT"/>
              </w:rPr>
              <w:t>58</w:t>
            </w:r>
          </w:p>
        </w:tc>
        <w:tc>
          <w:tcPr>
            <w:tcW w:w="2949" w:type="dxa"/>
            <w:gridSpan w:val="2"/>
            <w:shd w:val="clear" w:color="auto" w:fill="auto"/>
          </w:tcPr>
          <w:p w:rsidR="0057512D" w:rsidRPr="00DA3C85" w:rsidRDefault="00534CCB" w:rsidP="00830D56">
            <w:pPr>
              <w:tabs>
                <w:tab w:val="left" w:pos="8079"/>
              </w:tabs>
              <w:spacing w:after="100" w:afterAutospacing="1"/>
              <w:jc w:val="both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N. ORE:      148</w:t>
            </w:r>
            <w:r w:rsidR="00830D56" w:rsidRPr="00DA3C85">
              <w:rPr>
                <w:b/>
                <w:noProof/>
                <w:sz w:val="24"/>
                <w:szCs w:val="24"/>
                <w:lang w:eastAsia="it-IT"/>
              </w:rPr>
              <w:t xml:space="preserve"> </w:t>
            </w:r>
          </w:p>
        </w:tc>
      </w:tr>
      <w:tr w:rsidR="0057512D" w:rsidRPr="00DA3C85" w:rsidTr="000459C1">
        <w:trPr>
          <w:gridAfter w:val="1"/>
          <w:wAfter w:w="1569" w:type="dxa"/>
        </w:trPr>
        <w:tc>
          <w:tcPr>
            <w:tcW w:w="6096" w:type="dxa"/>
            <w:gridSpan w:val="3"/>
            <w:shd w:val="clear" w:color="auto" w:fill="auto"/>
          </w:tcPr>
          <w:p w:rsidR="0057512D" w:rsidRPr="00DA3C85" w:rsidRDefault="0057512D" w:rsidP="00830D56">
            <w:pPr>
              <w:tabs>
                <w:tab w:val="left" w:pos="8079"/>
              </w:tabs>
              <w:spacing w:after="0"/>
              <w:jc w:val="center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RICHIESTE</w:t>
            </w:r>
            <w:r w:rsidR="000459C1" w:rsidRPr="00DA3C85">
              <w:rPr>
                <w:b/>
                <w:noProof/>
                <w:sz w:val="24"/>
                <w:szCs w:val="24"/>
                <w:lang w:eastAsia="it-IT"/>
              </w:rPr>
              <w:t xml:space="preserve"> (n. persone  68)</w:t>
            </w:r>
          </w:p>
        </w:tc>
      </w:tr>
      <w:tr w:rsidR="0057512D" w:rsidRPr="00DA3C85" w:rsidTr="003E4299">
        <w:tc>
          <w:tcPr>
            <w:tcW w:w="5182" w:type="dxa"/>
            <w:gridSpan w:val="2"/>
            <w:shd w:val="clear" w:color="auto" w:fill="auto"/>
          </w:tcPr>
          <w:p w:rsidR="0057512D" w:rsidRPr="00DA3C85" w:rsidRDefault="0057512D" w:rsidP="00830D56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Ascolto della propria storia e richiesta di suggerimenti per la gestione dei disturbi</w:t>
            </w:r>
          </w:p>
        </w:tc>
        <w:tc>
          <w:tcPr>
            <w:tcW w:w="2483" w:type="dxa"/>
            <w:gridSpan w:val="2"/>
            <w:shd w:val="clear" w:color="auto" w:fill="auto"/>
          </w:tcPr>
          <w:p w:rsidR="0057512D" w:rsidRPr="00DA3C85" w:rsidRDefault="00534CCB" w:rsidP="0057512D">
            <w:pPr>
              <w:tabs>
                <w:tab w:val="left" w:pos="8079"/>
              </w:tabs>
              <w:jc w:val="center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72</w:t>
            </w:r>
          </w:p>
        </w:tc>
      </w:tr>
      <w:tr w:rsidR="0057512D" w:rsidRPr="00DA3C85" w:rsidTr="003E4299">
        <w:tc>
          <w:tcPr>
            <w:tcW w:w="5182" w:type="dxa"/>
            <w:gridSpan w:val="2"/>
            <w:shd w:val="clear" w:color="auto" w:fill="auto"/>
          </w:tcPr>
          <w:p w:rsidR="0057512D" w:rsidRPr="00DA3C85" w:rsidRDefault="0057512D" w:rsidP="00830D56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Essere informati sui percorsi assistenziali specifici</w:t>
            </w:r>
          </w:p>
        </w:tc>
        <w:tc>
          <w:tcPr>
            <w:tcW w:w="2483" w:type="dxa"/>
            <w:gridSpan w:val="2"/>
            <w:shd w:val="clear" w:color="auto" w:fill="auto"/>
          </w:tcPr>
          <w:p w:rsidR="0057512D" w:rsidRPr="00DA3C85" w:rsidRDefault="00534CCB" w:rsidP="00830D56">
            <w:pPr>
              <w:tabs>
                <w:tab w:val="left" w:pos="8079"/>
              </w:tabs>
              <w:spacing w:after="0"/>
              <w:jc w:val="center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10</w:t>
            </w:r>
          </w:p>
        </w:tc>
      </w:tr>
      <w:tr w:rsidR="0057512D" w:rsidRPr="00DA3C85" w:rsidTr="003E4299">
        <w:tc>
          <w:tcPr>
            <w:tcW w:w="5182" w:type="dxa"/>
            <w:gridSpan w:val="2"/>
            <w:shd w:val="clear" w:color="auto" w:fill="auto"/>
          </w:tcPr>
          <w:p w:rsidR="0057512D" w:rsidRPr="00DA3C85" w:rsidRDefault="0057512D" w:rsidP="00830D56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Ricerca di un lavoro come assistente domiciliare</w:t>
            </w:r>
          </w:p>
        </w:tc>
        <w:tc>
          <w:tcPr>
            <w:tcW w:w="2483" w:type="dxa"/>
            <w:gridSpan w:val="2"/>
            <w:shd w:val="clear" w:color="auto" w:fill="auto"/>
          </w:tcPr>
          <w:p w:rsidR="0057512D" w:rsidRPr="00DA3C85" w:rsidRDefault="00534CCB" w:rsidP="00830D56">
            <w:pPr>
              <w:tabs>
                <w:tab w:val="left" w:pos="8079"/>
              </w:tabs>
              <w:spacing w:after="0"/>
              <w:jc w:val="center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8</w:t>
            </w:r>
          </w:p>
        </w:tc>
      </w:tr>
      <w:tr w:rsidR="0057512D" w:rsidRPr="00DA3C85" w:rsidTr="003E4299">
        <w:tc>
          <w:tcPr>
            <w:tcW w:w="5182" w:type="dxa"/>
            <w:gridSpan w:val="2"/>
            <w:shd w:val="clear" w:color="auto" w:fill="auto"/>
          </w:tcPr>
          <w:p w:rsidR="0057512D" w:rsidRPr="00DA3C85" w:rsidRDefault="0057512D" w:rsidP="0057512D">
            <w:pPr>
              <w:tabs>
                <w:tab w:val="left" w:pos="8079"/>
              </w:tabs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Avere informazioni sull’attività della Associazione</w:t>
            </w:r>
          </w:p>
        </w:tc>
        <w:tc>
          <w:tcPr>
            <w:tcW w:w="2483" w:type="dxa"/>
            <w:gridSpan w:val="2"/>
            <w:shd w:val="clear" w:color="auto" w:fill="auto"/>
          </w:tcPr>
          <w:p w:rsidR="0057512D" w:rsidRPr="00DA3C85" w:rsidRDefault="00534CCB" w:rsidP="00830D56">
            <w:pPr>
              <w:tabs>
                <w:tab w:val="left" w:pos="8079"/>
              </w:tabs>
              <w:spacing w:after="0"/>
              <w:jc w:val="center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40</w:t>
            </w:r>
          </w:p>
        </w:tc>
      </w:tr>
      <w:tr w:rsidR="0057512D" w:rsidRPr="00DA3C85" w:rsidTr="003E4299">
        <w:tc>
          <w:tcPr>
            <w:tcW w:w="5182" w:type="dxa"/>
            <w:gridSpan w:val="2"/>
            <w:shd w:val="clear" w:color="auto" w:fill="auto"/>
          </w:tcPr>
          <w:p w:rsidR="0057512D" w:rsidRPr="00DA3C85" w:rsidRDefault="0057512D" w:rsidP="00830D56">
            <w:pPr>
              <w:tabs>
                <w:tab w:val="left" w:pos="8079"/>
              </w:tabs>
              <w:spacing w:after="0"/>
              <w:jc w:val="both"/>
              <w:rPr>
                <w:noProof/>
                <w:sz w:val="24"/>
                <w:szCs w:val="24"/>
                <w:lang w:eastAsia="it-IT"/>
              </w:rPr>
            </w:pPr>
            <w:r w:rsidRPr="00DA3C85">
              <w:rPr>
                <w:noProof/>
                <w:sz w:val="24"/>
                <w:szCs w:val="24"/>
                <w:lang w:eastAsia="it-IT"/>
              </w:rPr>
              <w:t>Informazioni varie tra cui ricerca di persone che assistono adeguate alla problematica</w:t>
            </w:r>
          </w:p>
        </w:tc>
        <w:tc>
          <w:tcPr>
            <w:tcW w:w="2483" w:type="dxa"/>
            <w:gridSpan w:val="2"/>
            <w:shd w:val="clear" w:color="auto" w:fill="auto"/>
          </w:tcPr>
          <w:p w:rsidR="0057512D" w:rsidRPr="00DA3C85" w:rsidRDefault="00534CCB" w:rsidP="00830D56">
            <w:pPr>
              <w:tabs>
                <w:tab w:val="left" w:pos="8079"/>
              </w:tabs>
              <w:spacing w:after="0"/>
              <w:jc w:val="center"/>
              <w:rPr>
                <w:b/>
                <w:noProof/>
                <w:sz w:val="24"/>
                <w:szCs w:val="24"/>
                <w:lang w:eastAsia="it-IT"/>
              </w:rPr>
            </w:pPr>
            <w:r w:rsidRPr="00DA3C85">
              <w:rPr>
                <w:b/>
                <w:noProof/>
                <w:sz w:val="24"/>
                <w:szCs w:val="24"/>
                <w:lang w:eastAsia="it-IT"/>
              </w:rPr>
              <w:t>31</w:t>
            </w:r>
          </w:p>
        </w:tc>
      </w:tr>
    </w:tbl>
    <w:p w:rsidR="0092378E" w:rsidRPr="00DA3C85" w:rsidRDefault="0092378E" w:rsidP="00045D7F">
      <w:pPr>
        <w:tabs>
          <w:tab w:val="left" w:pos="8079"/>
        </w:tabs>
        <w:spacing w:after="0"/>
        <w:jc w:val="both"/>
        <w:rPr>
          <w:noProof/>
          <w:sz w:val="24"/>
          <w:szCs w:val="24"/>
          <w:lang w:eastAsia="it-IT"/>
        </w:rPr>
      </w:pPr>
    </w:p>
    <w:p w:rsidR="00C30FCF" w:rsidRPr="00DA3C85" w:rsidRDefault="0057512D" w:rsidP="00110787">
      <w:pPr>
        <w:pStyle w:val="Nessunaspaziatura"/>
        <w:numPr>
          <w:ilvl w:val="0"/>
          <w:numId w:val="6"/>
        </w:numPr>
        <w:spacing w:line="276" w:lineRule="auto"/>
        <w:jc w:val="both"/>
        <w:rPr>
          <w:rFonts w:asciiTheme="minorHAnsi" w:hAnsiTheme="minorHAnsi" w:cs="Arial"/>
          <w:b/>
          <w:sz w:val="24"/>
          <w:szCs w:val="24"/>
        </w:rPr>
      </w:pPr>
      <w:r w:rsidRPr="00DA3C85">
        <w:rPr>
          <w:rFonts w:asciiTheme="minorHAnsi" w:hAnsiTheme="minorHAnsi"/>
          <w:noProof/>
          <w:sz w:val="24"/>
          <w:szCs w:val="24"/>
          <w:lang w:eastAsia="it-IT"/>
        </w:rPr>
        <w:t xml:space="preserve">In occasione del </w:t>
      </w:r>
      <w:r w:rsidRPr="00DA3C85">
        <w:rPr>
          <w:rFonts w:asciiTheme="minorHAnsi" w:hAnsiTheme="minorHAnsi"/>
          <w:b/>
          <w:noProof/>
          <w:sz w:val="24"/>
          <w:szCs w:val="24"/>
          <w:lang w:eastAsia="it-IT"/>
        </w:rPr>
        <w:t>mese Internazionale dell’Alzheimer</w:t>
      </w:r>
      <w:r w:rsidRPr="00DA3C85">
        <w:rPr>
          <w:rFonts w:asciiTheme="minorHAnsi" w:hAnsiTheme="minorHAnsi"/>
          <w:noProof/>
          <w:sz w:val="24"/>
          <w:szCs w:val="24"/>
          <w:lang w:eastAsia="it-IT"/>
        </w:rPr>
        <w:t xml:space="preserve"> (settembre), </w:t>
      </w:r>
      <w:r w:rsidR="00E54AA9" w:rsidRPr="00DA3C85">
        <w:rPr>
          <w:rFonts w:asciiTheme="minorHAnsi" w:hAnsiTheme="minorHAnsi"/>
          <w:noProof/>
          <w:sz w:val="24"/>
          <w:szCs w:val="24"/>
          <w:lang w:eastAsia="it-IT"/>
        </w:rPr>
        <w:t>abbiamo proposto due</w:t>
      </w:r>
      <w:r w:rsidR="00E54AA9" w:rsidRPr="00DA3C85">
        <w:rPr>
          <w:noProof/>
          <w:sz w:val="24"/>
          <w:szCs w:val="24"/>
          <w:lang w:eastAsia="it-IT"/>
        </w:rPr>
        <w:t xml:space="preserve"> </w:t>
      </w:r>
      <w:r w:rsidR="00E54AA9" w:rsidRPr="00DA3C85">
        <w:rPr>
          <w:rFonts w:asciiTheme="minorHAnsi" w:hAnsiTheme="minorHAnsi"/>
          <w:noProof/>
          <w:sz w:val="24"/>
          <w:szCs w:val="24"/>
          <w:lang w:eastAsia="it-IT"/>
        </w:rPr>
        <w:t>iniziative:</w:t>
      </w:r>
      <w:r w:rsidR="00C30FCF" w:rsidRPr="00DA3C85">
        <w:rPr>
          <w:rFonts w:asciiTheme="minorHAnsi" w:hAnsiTheme="minorHAnsi" w:cs="Arial"/>
          <w:b/>
          <w:sz w:val="24"/>
          <w:szCs w:val="24"/>
        </w:rPr>
        <w:t xml:space="preserve"> </w:t>
      </w:r>
    </w:p>
    <w:p w:rsidR="00C30FCF" w:rsidRPr="00DA3C85" w:rsidRDefault="00C30FCF" w:rsidP="00C30FCF">
      <w:pPr>
        <w:pStyle w:val="Nessunaspaziatura"/>
        <w:numPr>
          <w:ilvl w:val="0"/>
          <w:numId w:val="1"/>
        </w:numPr>
        <w:spacing w:line="276" w:lineRule="auto"/>
        <w:jc w:val="both"/>
        <w:rPr>
          <w:rFonts w:cs="Arial"/>
          <w:sz w:val="24"/>
          <w:szCs w:val="24"/>
        </w:rPr>
      </w:pPr>
      <w:r w:rsidRPr="00DA3C85">
        <w:rPr>
          <w:rFonts w:asciiTheme="minorHAnsi" w:hAnsiTheme="minorHAnsi" w:cs="Arial"/>
          <w:sz w:val="24"/>
          <w:szCs w:val="24"/>
        </w:rPr>
        <w:t>la prima</w:t>
      </w:r>
      <w:r w:rsidRPr="00DA3C85">
        <w:rPr>
          <w:rFonts w:asciiTheme="minorHAnsi" w:hAnsiTheme="minorHAnsi" w:cs="Arial"/>
          <w:b/>
          <w:sz w:val="24"/>
          <w:szCs w:val="24"/>
        </w:rPr>
        <w:t xml:space="preserve">  </w:t>
      </w:r>
      <w:r w:rsidRPr="00DA3C85">
        <w:rPr>
          <w:rFonts w:asciiTheme="minorHAnsi" w:hAnsiTheme="minorHAnsi" w:cs="Arial"/>
          <w:sz w:val="24"/>
          <w:szCs w:val="24"/>
        </w:rPr>
        <w:t xml:space="preserve">per il giorno </w:t>
      </w:r>
      <w:r w:rsidRPr="00DA3C85">
        <w:rPr>
          <w:rFonts w:asciiTheme="minorHAnsi" w:hAnsiTheme="minorHAnsi" w:cs="Arial"/>
          <w:b/>
          <w:sz w:val="24"/>
          <w:szCs w:val="24"/>
        </w:rPr>
        <w:t xml:space="preserve">21 settembre </w:t>
      </w:r>
      <w:r w:rsidRPr="00DA3C85">
        <w:rPr>
          <w:rFonts w:asciiTheme="minorHAnsi" w:hAnsiTheme="minorHAnsi" w:cs="Arial"/>
          <w:sz w:val="24"/>
          <w:szCs w:val="24"/>
        </w:rPr>
        <w:t>giornata dichiarata da anni quale giornata mondiale Alzheimer in tutto il mondo</w:t>
      </w:r>
      <w:r w:rsidR="00C63777" w:rsidRPr="00DA3C85">
        <w:rPr>
          <w:rFonts w:asciiTheme="minorHAnsi" w:hAnsiTheme="minorHAnsi" w:cs="Arial"/>
          <w:sz w:val="24"/>
          <w:szCs w:val="24"/>
        </w:rPr>
        <w:t>,</w:t>
      </w:r>
      <w:r w:rsidRPr="00DA3C85">
        <w:rPr>
          <w:rFonts w:asciiTheme="minorHAnsi" w:hAnsiTheme="minorHAnsi" w:cs="Arial"/>
          <w:sz w:val="24"/>
          <w:szCs w:val="24"/>
        </w:rPr>
        <w:t xml:space="preserve"> con lo spettacolo  denominato “</w:t>
      </w:r>
      <w:r w:rsidRPr="00DA3C85">
        <w:rPr>
          <w:rFonts w:asciiTheme="minorHAnsi" w:hAnsiTheme="minorHAnsi" w:cs="Arial"/>
          <w:b/>
          <w:sz w:val="24"/>
          <w:szCs w:val="24"/>
        </w:rPr>
        <w:t>Musicalmente Gospel, sosteniamo la memoria</w:t>
      </w:r>
      <w:r w:rsidRPr="00DA3C85">
        <w:rPr>
          <w:rFonts w:asciiTheme="minorHAnsi" w:hAnsiTheme="minorHAnsi" w:cs="Arial"/>
          <w:sz w:val="24"/>
          <w:szCs w:val="24"/>
        </w:rPr>
        <w:t xml:space="preserve">” con la partecipazione del coro Gospel “Voices of </w:t>
      </w:r>
      <w:proofErr w:type="spellStart"/>
      <w:r w:rsidRPr="00DA3C85">
        <w:rPr>
          <w:rFonts w:asciiTheme="minorHAnsi" w:hAnsiTheme="minorHAnsi" w:cs="Arial"/>
          <w:sz w:val="24"/>
          <w:szCs w:val="24"/>
        </w:rPr>
        <w:t>Joy</w:t>
      </w:r>
      <w:proofErr w:type="spellEnd"/>
      <w:r w:rsidRPr="00DA3C85">
        <w:rPr>
          <w:rFonts w:asciiTheme="minorHAnsi" w:hAnsiTheme="minorHAnsi" w:cs="Arial"/>
          <w:sz w:val="24"/>
          <w:szCs w:val="24"/>
        </w:rPr>
        <w:t xml:space="preserve">” di Faenza  svoltosi   presso la sala polivalente del Centro sociale Il Tondo di Lugo in via </w:t>
      </w:r>
      <w:proofErr w:type="spellStart"/>
      <w:r w:rsidRPr="00DA3C85">
        <w:rPr>
          <w:rFonts w:asciiTheme="minorHAnsi" w:hAnsiTheme="minorHAnsi" w:cs="Arial"/>
          <w:sz w:val="24"/>
          <w:szCs w:val="24"/>
        </w:rPr>
        <w:t>Lumagni</w:t>
      </w:r>
      <w:proofErr w:type="spellEnd"/>
      <w:r w:rsidRPr="00DA3C85">
        <w:rPr>
          <w:rFonts w:asciiTheme="minorHAnsi" w:hAnsiTheme="minorHAnsi" w:cs="Arial"/>
          <w:sz w:val="24"/>
          <w:szCs w:val="24"/>
        </w:rPr>
        <w:t xml:space="preserve"> n. 30. </w:t>
      </w:r>
    </w:p>
    <w:p w:rsidR="00166BBD" w:rsidRPr="00DA3C85" w:rsidRDefault="00110787" w:rsidP="00166BBD">
      <w:pPr>
        <w:pStyle w:val="Nessunaspaziatura"/>
        <w:numPr>
          <w:ilvl w:val="0"/>
          <w:numId w:val="1"/>
        </w:numPr>
        <w:spacing w:line="276" w:lineRule="auto"/>
        <w:jc w:val="both"/>
        <w:rPr>
          <w:rFonts w:cs="Arial"/>
          <w:sz w:val="24"/>
          <w:szCs w:val="24"/>
        </w:rPr>
      </w:pPr>
      <w:r w:rsidRPr="00DA3C85">
        <w:rPr>
          <w:rFonts w:asciiTheme="minorHAnsi" w:hAnsiTheme="minorHAnsi" w:cs="Arial"/>
          <w:sz w:val="24"/>
          <w:szCs w:val="24"/>
        </w:rPr>
        <w:lastRenderedPageBreak/>
        <w:t>La seconda  c</w:t>
      </w:r>
      <w:r w:rsidR="00C30FCF" w:rsidRPr="00DA3C85">
        <w:rPr>
          <w:rFonts w:asciiTheme="minorHAnsi" w:hAnsiTheme="minorHAnsi" w:cs="Arial"/>
          <w:sz w:val="24"/>
          <w:szCs w:val="24"/>
        </w:rPr>
        <w:t>on un  pranzo di beneficenza</w:t>
      </w:r>
      <w:r w:rsidR="00C30FCF" w:rsidRPr="00DA3C85">
        <w:rPr>
          <w:rFonts w:asciiTheme="minorHAnsi" w:hAnsiTheme="minorHAnsi" w:cs="Arial"/>
          <w:b/>
          <w:sz w:val="24"/>
          <w:szCs w:val="24"/>
        </w:rPr>
        <w:t xml:space="preserve"> </w:t>
      </w:r>
      <w:r w:rsidR="00C30FCF" w:rsidRPr="00DA3C85">
        <w:rPr>
          <w:rFonts w:asciiTheme="minorHAnsi" w:hAnsiTheme="minorHAnsi" w:cs="Arial"/>
          <w:sz w:val="24"/>
          <w:szCs w:val="24"/>
        </w:rPr>
        <w:t>denominato “</w:t>
      </w:r>
      <w:r w:rsidR="00C30FCF" w:rsidRPr="00DA3C85">
        <w:rPr>
          <w:rFonts w:asciiTheme="minorHAnsi" w:hAnsiTheme="minorHAnsi" w:cs="Arial"/>
          <w:b/>
          <w:sz w:val="24"/>
          <w:szCs w:val="24"/>
        </w:rPr>
        <w:t>Pranziamo insieme</w:t>
      </w:r>
      <w:r w:rsidR="00C30FCF" w:rsidRPr="00DA3C85">
        <w:rPr>
          <w:rFonts w:asciiTheme="minorHAnsi" w:hAnsiTheme="minorHAnsi" w:cs="Arial"/>
          <w:sz w:val="24"/>
          <w:szCs w:val="24"/>
        </w:rPr>
        <w:t xml:space="preserve">” per il giorno </w:t>
      </w:r>
      <w:r w:rsidR="00C30FCF" w:rsidRPr="00DA3C85">
        <w:rPr>
          <w:rFonts w:asciiTheme="minorHAnsi" w:hAnsiTheme="minorHAnsi" w:cs="Arial"/>
          <w:b/>
          <w:sz w:val="24"/>
          <w:szCs w:val="24"/>
        </w:rPr>
        <w:t>23 settembre 2018</w:t>
      </w:r>
      <w:r w:rsidR="00C30FCF" w:rsidRPr="00DA3C85">
        <w:rPr>
          <w:rFonts w:asciiTheme="minorHAnsi" w:hAnsiTheme="minorHAnsi" w:cs="Arial"/>
          <w:sz w:val="24"/>
          <w:szCs w:val="24"/>
        </w:rPr>
        <w:t xml:space="preserve">  presso il circolo parrocchiale gestito dai volontari A</w:t>
      </w:r>
      <w:r w:rsidR="00166BBD" w:rsidRPr="00DA3C85">
        <w:rPr>
          <w:rFonts w:asciiTheme="minorHAnsi" w:hAnsiTheme="minorHAnsi" w:cs="Arial"/>
          <w:sz w:val="24"/>
          <w:szCs w:val="24"/>
        </w:rPr>
        <w:t>NSPI di Sant’Agata sul Santerno</w:t>
      </w:r>
    </w:p>
    <w:p w:rsidR="00C30FCF" w:rsidRPr="00DA3C85" w:rsidRDefault="00C30FCF" w:rsidP="00166BBD">
      <w:pPr>
        <w:pStyle w:val="Nessunaspaziatura"/>
        <w:spacing w:line="276" w:lineRule="auto"/>
        <w:ind w:left="795"/>
        <w:jc w:val="both"/>
        <w:rPr>
          <w:rFonts w:cs="Arial"/>
          <w:sz w:val="24"/>
          <w:szCs w:val="24"/>
        </w:rPr>
      </w:pPr>
      <w:r w:rsidRPr="00DA3C85">
        <w:rPr>
          <w:rFonts w:asciiTheme="minorHAnsi" w:hAnsiTheme="minorHAnsi" w:cs="Arial"/>
          <w:sz w:val="24"/>
          <w:szCs w:val="24"/>
        </w:rPr>
        <w:t>Le due iniziative</w:t>
      </w:r>
      <w:r w:rsidR="00110787" w:rsidRPr="00DA3C85">
        <w:rPr>
          <w:rFonts w:asciiTheme="minorHAnsi" w:hAnsiTheme="minorHAnsi" w:cs="Arial"/>
          <w:sz w:val="24"/>
          <w:szCs w:val="24"/>
        </w:rPr>
        <w:t>, patrocinate</w:t>
      </w:r>
      <w:r w:rsidR="00773625" w:rsidRPr="00DA3C85">
        <w:rPr>
          <w:rFonts w:asciiTheme="minorHAnsi" w:hAnsiTheme="minorHAnsi" w:cs="Arial"/>
          <w:sz w:val="24"/>
          <w:szCs w:val="24"/>
        </w:rPr>
        <w:t xml:space="preserve"> </w:t>
      </w:r>
      <w:r w:rsidRPr="00DA3C85">
        <w:rPr>
          <w:rFonts w:asciiTheme="minorHAnsi" w:hAnsiTheme="minorHAnsi" w:cs="Arial"/>
          <w:sz w:val="24"/>
          <w:szCs w:val="24"/>
        </w:rPr>
        <w:t>dagli organi istituzionali (Comuni ed AUSL),</w:t>
      </w:r>
      <w:r w:rsidRPr="00DA3C85">
        <w:rPr>
          <w:rFonts w:cs="Arial"/>
          <w:sz w:val="24"/>
          <w:szCs w:val="24"/>
        </w:rPr>
        <w:t xml:space="preserve"> </w:t>
      </w:r>
      <w:r w:rsidRPr="00DA3C85">
        <w:rPr>
          <w:rFonts w:asciiTheme="minorHAnsi" w:hAnsiTheme="minorHAnsi" w:cs="Arial"/>
          <w:sz w:val="24"/>
          <w:szCs w:val="24"/>
        </w:rPr>
        <w:t xml:space="preserve"> hanno avuto quale  scopo principale quello  </w:t>
      </w:r>
      <w:r w:rsidR="00166BBD" w:rsidRPr="00DA3C85">
        <w:rPr>
          <w:rFonts w:asciiTheme="minorHAnsi" w:hAnsiTheme="minorHAnsi" w:cs="Arial"/>
          <w:sz w:val="24"/>
          <w:szCs w:val="24"/>
        </w:rPr>
        <w:t xml:space="preserve"> </w:t>
      </w:r>
      <w:r w:rsidRPr="00DA3C85">
        <w:rPr>
          <w:rFonts w:asciiTheme="minorHAnsi" w:hAnsiTheme="minorHAnsi" w:cs="Arial"/>
          <w:sz w:val="24"/>
          <w:szCs w:val="24"/>
        </w:rPr>
        <w:t xml:space="preserve">di tenere alta l’attenzione sulle problematiche legate alle varie forme di demenza e   di informare sui progetti in essere e prossimi che la Associazione Alzheimer di Lugo attuerà. </w:t>
      </w:r>
    </w:p>
    <w:p w:rsidR="00166BBD" w:rsidRPr="00DA3C85" w:rsidRDefault="00637287" w:rsidP="00166BBD">
      <w:pPr>
        <w:pStyle w:val="Nessunaspaziatura"/>
        <w:numPr>
          <w:ilvl w:val="0"/>
          <w:numId w:val="7"/>
        </w:num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DA3C85">
        <w:rPr>
          <w:rFonts w:asciiTheme="minorHAnsi" w:hAnsiTheme="minorHAnsi" w:cs="Arial"/>
          <w:sz w:val="24"/>
          <w:szCs w:val="24"/>
        </w:rPr>
        <w:t xml:space="preserve">Siamo stati presenti agli incontri dei gruppi formativi istituzionali per farci conoscere. </w:t>
      </w:r>
    </w:p>
    <w:p w:rsidR="00166BBD" w:rsidRPr="00DA3C85" w:rsidRDefault="00DA77F2" w:rsidP="00166BBD">
      <w:pPr>
        <w:pStyle w:val="Nessunaspaziatura"/>
        <w:numPr>
          <w:ilvl w:val="0"/>
          <w:numId w:val="7"/>
        </w:num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DA3C85">
        <w:rPr>
          <w:rFonts w:asciiTheme="minorHAnsi" w:hAnsiTheme="minorHAnsi" w:cs="Arial"/>
          <w:sz w:val="24"/>
          <w:szCs w:val="24"/>
        </w:rPr>
        <w:t xml:space="preserve"> l’11 maggio, In occasione della partecipazione al convegno a Mercato Saraceno  dal titolo “</w:t>
      </w:r>
      <w:r w:rsidRPr="00DA3C85">
        <w:rPr>
          <w:rFonts w:asciiTheme="minorHAnsi" w:hAnsiTheme="minorHAnsi" w:cs="Arial"/>
          <w:b/>
          <w:sz w:val="24"/>
          <w:szCs w:val="24"/>
        </w:rPr>
        <w:t>dalla Maratona alla Fondazione Maratona Alzheimer”</w:t>
      </w:r>
      <w:r w:rsidRPr="00DA3C85">
        <w:rPr>
          <w:rFonts w:asciiTheme="minorHAnsi" w:hAnsiTheme="minorHAnsi" w:cs="Arial"/>
          <w:sz w:val="24"/>
          <w:szCs w:val="24"/>
        </w:rPr>
        <w:t xml:space="preserve"> siamo venuti a conoscenza dell’attività dell’Istituto </w:t>
      </w:r>
      <w:proofErr w:type="spellStart"/>
      <w:r w:rsidRPr="00DA3C85">
        <w:rPr>
          <w:rFonts w:asciiTheme="minorHAnsi" w:hAnsiTheme="minorHAnsi" w:cs="Arial"/>
          <w:sz w:val="24"/>
          <w:szCs w:val="24"/>
        </w:rPr>
        <w:t>Iret</w:t>
      </w:r>
      <w:proofErr w:type="spellEnd"/>
      <w:r w:rsidRPr="00DA3C85">
        <w:rPr>
          <w:rFonts w:asciiTheme="minorHAnsi" w:hAnsiTheme="minorHAnsi" w:cs="Arial"/>
          <w:sz w:val="24"/>
          <w:szCs w:val="24"/>
        </w:rPr>
        <w:t xml:space="preserve"> di Ozzano Emilia; un Istituto di ricerca che da qualche anno lavora su un progetto che ha lo scopo principale di studiare il decorso della malattia anche prima </w:t>
      </w:r>
      <w:r w:rsidR="00C63777" w:rsidRPr="00DA3C85">
        <w:rPr>
          <w:rFonts w:asciiTheme="minorHAnsi" w:hAnsiTheme="minorHAnsi" w:cs="Arial"/>
          <w:sz w:val="24"/>
          <w:szCs w:val="24"/>
        </w:rPr>
        <w:t>che compaiano i sintomi cogniti</w:t>
      </w:r>
      <w:r w:rsidRPr="00DA3C85">
        <w:rPr>
          <w:rFonts w:asciiTheme="minorHAnsi" w:hAnsiTheme="minorHAnsi" w:cs="Arial"/>
          <w:sz w:val="24"/>
          <w:szCs w:val="24"/>
        </w:rPr>
        <w:t xml:space="preserve">vi, per indagare aspetti istopatologici ad oggi ancora poco esplorati, </w:t>
      </w:r>
      <w:r w:rsidR="00C63777" w:rsidRPr="00DA3C85">
        <w:rPr>
          <w:rFonts w:asciiTheme="minorHAnsi" w:hAnsiTheme="minorHAnsi" w:cs="Arial"/>
          <w:sz w:val="24"/>
          <w:szCs w:val="24"/>
        </w:rPr>
        <w:t xml:space="preserve">e </w:t>
      </w:r>
      <w:r w:rsidRPr="00DA3C85">
        <w:rPr>
          <w:rFonts w:asciiTheme="minorHAnsi" w:hAnsiTheme="minorHAnsi" w:cs="Arial"/>
          <w:sz w:val="24"/>
          <w:szCs w:val="24"/>
        </w:rPr>
        <w:t xml:space="preserve">di ipotizzare un ruolo causale nella progressione della malattia. Abbiamo perciò deciso, per coprire i costi </w:t>
      </w:r>
      <w:r w:rsidR="00934231" w:rsidRPr="00DA3C85">
        <w:rPr>
          <w:rFonts w:asciiTheme="minorHAnsi" w:hAnsiTheme="minorHAnsi" w:cs="Arial"/>
          <w:sz w:val="24"/>
          <w:szCs w:val="24"/>
        </w:rPr>
        <w:t>del</w:t>
      </w:r>
      <w:r w:rsidRPr="00DA3C85">
        <w:rPr>
          <w:rFonts w:asciiTheme="minorHAnsi" w:hAnsiTheme="minorHAnsi" w:cs="Arial"/>
          <w:sz w:val="24"/>
          <w:szCs w:val="24"/>
        </w:rPr>
        <w:t xml:space="preserve">l’impegno di un ricercatore qualificato per 36 mesi, di contribuire a tale progetto. La Fondazione </w:t>
      </w:r>
      <w:proofErr w:type="spellStart"/>
      <w:r w:rsidRPr="00DA3C85">
        <w:rPr>
          <w:rFonts w:asciiTheme="minorHAnsi" w:hAnsiTheme="minorHAnsi" w:cs="Arial"/>
          <w:sz w:val="24"/>
          <w:szCs w:val="24"/>
        </w:rPr>
        <w:t>Iret</w:t>
      </w:r>
      <w:proofErr w:type="spellEnd"/>
      <w:r w:rsidRPr="00DA3C85">
        <w:rPr>
          <w:rFonts w:asciiTheme="minorHAnsi" w:hAnsiTheme="minorHAnsi" w:cs="Arial"/>
          <w:sz w:val="24"/>
          <w:szCs w:val="24"/>
        </w:rPr>
        <w:t xml:space="preserve"> sta mettendo a disposizione a titolo gratuito tutte le attrezzature necessarie  nei propri laboratori facendosi carico di tutti gli altri costi del progetto.</w:t>
      </w:r>
      <w:r w:rsidR="005A6C99" w:rsidRPr="00DA3C85">
        <w:rPr>
          <w:sz w:val="24"/>
          <w:szCs w:val="24"/>
        </w:rPr>
        <w:t xml:space="preserve"> </w:t>
      </w:r>
    </w:p>
    <w:p w:rsidR="00934231" w:rsidRPr="00DA3C85" w:rsidRDefault="005A6C99" w:rsidP="00166BBD">
      <w:pPr>
        <w:pStyle w:val="Nessunaspaziatura"/>
        <w:numPr>
          <w:ilvl w:val="0"/>
          <w:numId w:val="7"/>
        </w:num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DA3C85">
        <w:rPr>
          <w:rFonts w:asciiTheme="minorHAnsi" w:hAnsiTheme="minorHAnsi"/>
          <w:sz w:val="24"/>
          <w:szCs w:val="24"/>
        </w:rPr>
        <w:t xml:space="preserve">Da più di un anno  abbiamo </w:t>
      </w:r>
      <w:r w:rsidR="00166BBD" w:rsidRPr="00DA3C85">
        <w:rPr>
          <w:rFonts w:asciiTheme="minorHAnsi" w:hAnsiTheme="minorHAnsi"/>
          <w:sz w:val="24"/>
          <w:szCs w:val="24"/>
        </w:rPr>
        <w:t xml:space="preserve">partecipato a </w:t>
      </w:r>
      <w:r w:rsidRPr="00DA3C85">
        <w:rPr>
          <w:rFonts w:asciiTheme="minorHAnsi" w:hAnsiTheme="minorHAnsi"/>
          <w:sz w:val="24"/>
          <w:szCs w:val="24"/>
        </w:rPr>
        <w:t xml:space="preserve">momenti di confronto fra le </w:t>
      </w:r>
      <w:r w:rsidRPr="00DA3C85">
        <w:rPr>
          <w:rFonts w:asciiTheme="minorHAnsi" w:hAnsiTheme="minorHAnsi"/>
          <w:b/>
          <w:sz w:val="24"/>
          <w:szCs w:val="24"/>
        </w:rPr>
        <w:t>7 associazioni del territorio riferite alla Demenza</w:t>
      </w:r>
      <w:r w:rsidRPr="00DA3C85">
        <w:rPr>
          <w:rFonts w:asciiTheme="minorHAnsi" w:hAnsiTheme="minorHAnsi"/>
          <w:sz w:val="24"/>
          <w:szCs w:val="24"/>
        </w:rPr>
        <w:t xml:space="preserve">. Abbiamo storie associative molto diverse, conseguenti </w:t>
      </w:r>
      <w:r w:rsidR="00D822C0" w:rsidRPr="00DA3C85">
        <w:rPr>
          <w:rFonts w:asciiTheme="minorHAnsi" w:hAnsiTheme="minorHAnsi"/>
          <w:sz w:val="24"/>
          <w:szCs w:val="24"/>
        </w:rPr>
        <w:t xml:space="preserve">e parallele alla disomogeneità dei Servizi pubblici offerti </w:t>
      </w:r>
      <w:r w:rsidRPr="00DA3C85">
        <w:rPr>
          <w:rFonts w:asciiTheme="minorHAnsi" w:hAnsiTheme="minorHAnsi"/>
          <w:sz w:val="24"/>
          <w:szCs w:val="24"/>
        </w:rPr>
        <w:t>dalle ex aziende del territorio e alla diversa organizzazione e ruolo espresso dai CDCD. Ci siamo incontrati per confrontarci sulle necessità riscontrate e sulle strategie di intervento comuni. In particolare</w:t>
      </w:r>
      <w:r w:rsidR="00166BBD" w:rsidRPr="00DA3C85">
        <w:rPr>
          <w:rFonts w:asciiTheme="minorHAnsi" w:hAnsiTheme="minorHAnsi"/>
          <w:sz w:val="24"/>
          <w:szCs w:val="24"/>
        </w:rPr>
        <w:t xml:space="preserve"> sulle</w:t>
      </w:r>
      <w:r w:rsidRPr="00DA3C85">
        <w:rPr>
          <w:rFonts w:asciiTheme="minorHAnsi" w:hAnsiTheme="minorHAnsi"/>
          <w:sz w:val="24"/>
          <w:szCs w:val="24"/>
        </w:rPr>
        <w:t xml:space="preserve"> tempistiche necessarie per fissare una prima v</w:t>
      </w:r>
      <w:r w:rsidR="00166BBD" w:rsidRPr="00DA3C85">
        <w:rPr>
          <w:rFonts w:asciiTheme="minorHAnsi" w:hAnsiTheme="minorHAnsi"/>
          <w:sz w:val="24"/>
          <w:szCs w:val="24"/>
        </w:rPr>
        <w:t>isita o una visita di controllo, sulle necessità di visite domiciliari geriatriche, sull’avere</w:t>
      </w:r>
      <w:r w:rsidRPr="00DA3C85">
        <w:rPr>
          <w:rFonts w:asciiTheme="minorHAnsi" w:hAnsiTheme="minorHAnsi"/>
          <w:sz w:val="24"/>
          <w:szCs w:val="24"/>
        </w:rPr>
        <w:t xml:space="preserve"> un coordinamento unico del percorso demenza, sia per la componente clinico diagnostica e di trattamento farmacologico che per la componente relativa alla presa in carico non farmacologica</w:t>
      </w:r>
      <w:r w:rsidR="00D822C0" w:rsidRPr="00DA3C85">
        <w:rPr>
          <w:rFonts w:asciiTheme="minorHAnsi" w:hAnsiTheme="minorHAnsi"/>
          <w:sz w:val="24"/>
          <w:szCs w:val="24"/>
        </w:rPr>
        <w:t xml:space="preserve">. Altro punto è quello </w:t>
      </w:r>
      <w:r w:rsidR="00934231" w:rsidRPr="00DA3C85">
        <w:rPr>
          <w:rFonts w:asciiTheme="minorHAnsi" w:hAnsiTheme="minorHAnsi"/>
          <w:sz w:val="24"/>
          <w:szCs w:val="24"/>
        </w:rPr>
        <w:t>che</w:t>
      </w:r>
      <w:r w:rsidR="00D822C0" w:rsidRPr="00DA3C85">
        <w:rPr>
          <w:rFonts w:asciiTheme="minorHAnsi" w:hAnsiTheme="minorHAnsi"/>
          <w:sz w:val="24"/>
          <w:szCs w:val="24"/>
        </w:rPr>
        <w:t xml:space="preserve"> Il piano regionale demenze annovera </w:t>
      </w:r>
      <w:r w:rsidR="00166BBD" w:rsidRPr="00DA3C85">
        <w:rPr>
          <w:rFonts w:asciiTheme="minorHAnsi" w:hAnsiTheme="minorHAnsi"/>
          <w:sz w:val="24"/>
          <w:szCs w:val="24"/>
        </w:rPr>
        <w:t xml:space="preserve">tra </w:t>
      </w:r>
      <w:r w:rsidR="00D822C0" w:rsidRPr="00DA3C85">
        <w:rPr>
          <w:rFonts w:asciiTheme="minorHAnsi" w:hAnsiTheme="minorHAnsi"/>
          <w:sz w:val="24"/>
          <w:szCs w:val="24"/>
        </w:rPr>
        <w:t xml:space="preserve">i trattamenti </w:t>
      </w:r>
      <w:r w:rsidR="00166BBD" w:rsidRPr="00DA3C85">
        <w:rPr>
          <w:rFonts w:asciiTheme="minorHAnsi" w:hAnsiTheme="minorHAnsi"/>
          <w:sz w:val="24"/>
          <w:szCs w:val="24"/>
        </w:rPr>
        <w:t>fondamentali</w:t>
      </w:r>
      <w:r w:rsidR="00D822C0" w:rsidRPr="00DA3C85">
        <w:rPr>
          <w:rFonts w:asciiTheme="minorHAnsi" w:hAnsiTheme="minorHAnsi"/>
          <w:sz w:val="24"/>
          <w:szCs w:val="24"/>
        </w:rPr>
        <w:t xml:space="preserve"> della presa in carico che rallentano il decorso della malattia e la qualità di vita del malato e della sua famiglia</w:t>
      </w:r>
      <w:r w:rsidR="00166BBD" w:rsidRPr="00DA3C85">
        <w:rPr>
          <w:rFonts w:asciiTheme="minorHAnsi" w:hAnsiTheme="minorHAnsi"/>
          <w:sz w:val="24"/>
          <w:szCs w:val="24"/>
        </w:rPr>
        <w:t xml:space="preserve">, cioè </w:t>
      </w:r>
      <w:r w:rsidR="00934231" w:rsidRPr="00DA3C85">
        <w:rPr>
          <w:rFonts w:asciiTheme="minorHAnsi" w:hAnsiTheme="minorHAnsi"/>
          <w:sz w:val="24"/>
          <w:szCs w:val="24"/>
        </w:rPr>
        <w:t xml:space="preserve">i trattamenti </w:t>
      </w:r>
      <w:r w:rsidR="00166BBD" w:rsidRPr="00DA3C8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166BBD" w:rsidRPr="00DA3C85">
        <w:rPr>
          <w:rFonts w:asciiTheme="minorHAnsi" w:hAnsiTheme="minorHAnsi"/>
          <w:sz w:val="24"/>
          <w:szCs w:val="24"/>
        </w:rPr>
        <w:t>psico</w:t>
      </w:r>
      <w:proofErr w:type="spellEnd"/>
      <w:r w:rsidR="00166BBD" w:rsidRPr="00DA3C85">
        <w:rPr>
          <w:rFonts w:asciiTheme="minorHAnsi" w:hAnsiTheme="minorHAnsi"/>
          <w:sz w:val="24"/>
          <w:szCs w:val="24"/>
        </w:rPr>
        <w:t>-sociali</w:t>
      </w:r>
      <w:r w:rsidR="00D822C0" w:rsidRPr="00DA3C85">
        <w:rPr>
          <w:rFonts w:asciiTheme="minorHAnsi" w:hAnsiTheme="minorHAnsi"/>
          <w:sz w:val="24"/>
          <w:szCs w:val="24"/>
        </w:rPr>
        <w:t xml:space="preserve">. Anche in questo ambito è fondamentale che le azioni realizzate vengano diffuse, rese più consolidate, co-progettate e condotte dall’AUSL in collaborazione con i Comuni e le risorse che le Associazioni riescono a mettere a disposizione dei cittadini. Anche questo </w:t>
      </w:r>
      <w:r w:rsidR="00934231" w:rsidRPr="00DA3C85">
        <w:rPr>
          <w:rFonts w:asciiTheme="minorHAnsi" w:hAnsiTheme="minorHAnsi"/>
          <w:sz w:val="24"/>
          <w:szCs w:val="24"/>
        </w:rPr>
        <w:t>aspetto crediamo</w:t>
      </w:r>
      <w:r w:rsidR="00353006" w:rsidRPr="00DA3C85">
        <w:rPr>
          <w:rFonts w:asciiTheme="minorHAnsi" w:hAnsiTheme="minorHAnsi"/>
          <w:sz w:val="24"/>
          <w:szCs w:val="24"/>
        </w:rPr>
        <w:t xml:space="preserve"> necessiti</w:t>
      </w:r>
      <w:r w:rsidR="00D822C0" w:rsidRPr="00DA3C85">
        <w:rPr>
          <w:rFonts w:asciiTheme="minorHAnsi" w:hAnsiTheme="minorHAnsi"/>
          <w:sz w:val="24"/>
          <w:szCs w:val="24"/>
        </w:rPr>
        <w:t xml:space="preserve"> di una revisione che consenta maggiore omogeneità ed una chiara assunzione di ruolo da parte dell’Azienda sanitaria.</w:t>
      </w:r>
      <w:r w:rsidR="00934231" w:rsidRPr="00DA3C85">
        <w:rPr>
          <w:rFonts w:asciiTheme="minorHAnsi" w:hAnsiTheme="minorHAnsi"/>
          <w:sz w:val="24"/>
          <w:szCs w:val="24"/>
        </w:rPr>
        <w:t xml:space="preserve"> Abbiamo portato all’attenzione della Direzione AUSL tali problematiche che verranno ulteriormente discusse con la stessa Direzione.</w:t>
      </w:r>
    </w:p>
    <w:p w:rsidR="005A6C99" w:rsidRPr="00DA3C85" w:rsidRDefault="00C318C8" w:rsidP="00934231">
      <w:pPr>
        <w:pStyle w:val="Nessunaspaziatura"/>
        <w:numPr>
          <w:ilvl w:val="0"/>
          <w:numId w:val="7"/>
        </w:num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DA3C85">
        <w:rPr>
          <w:rFonts w:asciiTheme="minorHAnsi" w:hAnsiTheme="minorHAnsi"/>
          <w:sz w:val="24"/>
          <w:szCs w:val="24"/>
        </w:rPr>
        <w:t>Grazie</w:t>
      </w:r>
      <w:r w:rsidR="00934231" w:rsidRPr="00DA3C85">
        <w:rPr>
          <w:rFonts w:asciiTheme="minorHAnsi" w:hAnsiTheme="minorHAnsi"/>
          <w:sz w:val="24"/>
          <w:szCs w:val="24"/>
        </w:rPr>
        <w:t xml:space="preserve"> anche</w:t>
      </w:r>
      <w:r w:rsidRPr="00DA3C85">
        <w:rPr>
          <w:rFonts w:asciiTheme="minorHAnsi" w:hAnsiTheme="minorHAnsi"/>
          <w:sz w:val="24"/>
          <w:szCs w:val="24"/>
        </w:rPr>
        <w:t xml:space="preserve"> alla disponibilità della varie associazioni, l’AUSL ha programmato un convegno lo scorso 24 ottobre a Cervia  dal titolo “</w:t>
      </w:r>
      <w:r w:rsidRPr="00DA3C85">
        <w:rPr>
          <w:rFonts w:asciiTheme="minorHAnsi" w:hAnsiTheme="minorHAnsi"/>
          <w:b/>
          <w:sz w:val="24"/>
          <w:szCs w:val="24"/>
        </w:rPr>
        <w:t>Piano Regionale Demenze:</w:t>
      </w:r>
      <w:r w:rsidRPr="00DA3C85">
        <w:rPr>
          <w:b/>
          <w:sz w:val="24"/>
          <w:szCs w:val="24"/>
        </w:rPr>
        <w:t xml:space="preserve"> </w:t>
      </w:r>
      <w:r w:rsidRPr="00DA3C85">
        <w:rPr>
          <w:rFonts w:asciiTheme="minorHAnsi" w:hAnsiTheme="minorHAnsi"/>
          <w:b/>
          <w:sz w:val="24"/>
          <w:szCs w:val="24"/>
        </w:rPr>
        <w:t>stato dell’arte e prospettive”</w:t>
      </w:r>
      <w:r w:rsidRPr="00DA3C85">
        <w:rPr>
          <w:b/>
          <w:sz w:val="24"/>
          <w:szCs w:val="24"/>
        </w:rPr>
        <w:t>.</w:t>
      </w:r>
      <w:r w:rsidRPr="00DA3C85">
        <w:rPr>
          <w:sz w:val="24"/>
          <w:szCs w:val="24"/>
        </w:rPr>
        <w:t xml:space="preserve"> </w:t>
      </w:r>
      <w:r w:rsidRPr="00DA3C85">
        <w:rPr>
          <w:rFonts w:asciiTheme="minorHAnsi" w:hAnsiTheme="minorHAnsi"/>
          <w:sz w:val="24"/>
          <w:szCs w:val="24"/>
        </w:rPr>
        <w:t xml:space="preserve">La nostra Associazione nel pomeriggio </w:t>
      </w:r>
      <w:r w:rsidR="00353006" w:rsidRPr="00DA3C85">
        <w:rPr>
          <w:rFonts w:asciiTheme="minorHAnsi" w:hAnsiTheme="minorHAnsi"/>
          <w:sz w:val="24"/>
          <w:szCs w:val="24"/>
        </w:rPr>
        <w:t>è intervenuta con l’argomento</w:t>
      </w:r>
      <w:r w:rsidRPr="00DA3C85">
        <w:rPr>
          <w:rFonts w:asciiTheme="minorHAnsi" w:hAnsiTheme="minorHAnsi"/>
          <w:sz w:val="24"/>
          <w:szCs w:val="24"/>
        </w:rPr>
        <w:t xml:space="preserve"> “Sostenere chi sostiene: l’esperienza di alcuni famigliari”.</w:t>
      </w:r>
    </w:p>
    <w:p w:rsidR="00195106" w:rsidRPr="00DA3C85" w:rsidRDefault="00BC4B47" w:rsidP="003035CF">
      <w:pPr>
        <w:pStyle w:val="Paragrafoelenco"/>
        <w:numPr>
          <w:ilvl w:val="0"/>
          <w:numId w:val="7"/>
        </w:numPr>
        <w:tabs>
          <w:tab w:val="left" w:pos="8079"/>
        </w:tabs>
        <w:spacing w:after="0"/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 xml:space="preserve">Anche questo anno siamo stati presenti agli incontri del  </w:t>
      </w:r>
      <w:r w:rsidR="0057512D" w:rsidRPr="00DA3C85">
        <w:rPr>
          <w:noProof/>
          <w:sz w:val="24"/>
          <w:szCs w:val="24"/>
          <w:lang w:eastAsia="it-IT"/>
        </w:rPr>
        <w:t xml:space="preserve"> </w:t>
      </w:r>
      <w:r w:rsidR="0057512D" w:rsidRPr="00DA3C85">
        <w:rPr>
          <w:b/>
          <w:noProof/>
          <w:sz w:val="24"/>
          <w:szCs w:val="24"/>
          <w:lang w:eastAsia="it-IT"/>
        </w:rPr>
        <w:t>Comitato consultivo Misto</w:t>
      </w:r>
      <w:r w:rsidR="0057512D" w:rsidRPr="00DA3C85">
        <w:rPr>
          <w:noProof/>
          <w:sz w:val="24"/>
          <w:szCs w:val="24"/>
          <w:lang w:eastAsia="it-IT"/>
        </w:rPr>
        <w:t xml:space="preserve">  del Distretto sanitario di Lugo</w:t>
      </w:r>
      <w:r w:rsidR="00045D7F" w:rsidRPr="00DA3C85">
        <w:rPr>
          <w:noProof/>
          <w:sz w:val="24"/>
          <w:szCs w:val="24"/>
          <w:lang w:eastAsia="it-IT"/>
        </w:rPr>
        <w:t>.</w:t>
      </w:r>
      <w:r w:rsidR="0068763C" w:rsidRPr="00DA3C85">
        <w:rPr>
          <w:noProof/>
          <w:sz w:val="24"/>
          <w:szCs w:val="24"/>
          <w:lang w:eastAsia="it-IT"/>
        </w:rPr>
        <w:t xml:space="preserve"> A coloro che desiderano </w:t>
      </w:r>
      <w:r w:rsidR="00274E22" w:rsidRPr="00DA3C85">
        <w:rPr>
          <w:noProof/>
          <w:sz w:val="24"/>
          <w:szCs w:val="24"/>
          <w:lang w:eastAsia="it-IT"/>
        </w:rPr>
        <w:t>conoscere esattamente il percorso svolto, verrà consegnata una sintesi dei lavori.</w:t>
      </w:r>
    </w:p>
    <w:p w:rsidR="003035CF" w:rsidRPr="00DA3C85" w:rsidRDefault="00C318C8" w:rsidP="00A23211">
      <w:pPr>
        <w:pStyle w:val="Paragrafoelenco"/>
        <w:numPr>
          <w:ilvl w:val="0"/>
          <w:numId w:val="7"/>
        </w:numPr>
        <w:tabs>
          <w:tab w:val="left" w:pos="8079"/>
        </w:tabs>
        <w:spacing w:after="0"/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 xml:space="preserve">Per la nostra </w:t>
      </w:r>
      <w:r w:rsidRPr="00DA3C85">
        <w:rPr>
          <w:b/>
          <w:noProof/>
          <w:sz w:val="24"/>
          <w:szCs w:val="24"/>
          <w:lang w:eastAsia="it-IT"/>
        </w:rPr>
        <w:t xml:space="preserve"> formazione, </w:t>
      </w:r>
      <w:r w:rsidR="0057512D" w:rsidRPr="00DA3C85">
        <w:rPr>
          <w:noProof/>
          <w:sz w:val="24"/>
          <w:szCs w:val="24"/>
          <w:lang w:eastAsia="it-IT"/>
        </w:rPr>
        <w:t>abbiamo partecipato</w:t>
      </w:r>
      <w:r w:rsidRPr="00DA3C85">
        <w:rPr>
          <w:noProof/>
          <w:sz w:val="24"/>
          <w:szCs w:val="24"/>
          <w:lang w:eastAsia="it-IT"/>
        </w:rPr>
        <w:t xml:space="preserve"> agli incontri proposti dal </w:t>
      </w:r>
      <w:r w:rsidR="0057512D" w:rsidRPr="00DA3C85">
        <w:rPr>
          <w:noProof/>
          <w:sz w:val="24"/>
          <w:szCs w:val="24"/>
          <w:lang w:eastAsia="it-IT"/>
        </w:rPr>
        <w:t xml:space="preserve">  Centro Servizi del </w:t>
      </w:r>
      <w:r w:rsidR="001A7D22" w:rsidRPr="00DA3C85">
        <w:rPr>
          <w:noProof/>
          <w:sz w:val="24"/>
          <w:szCs w:val="24"/>
          <w:lang w:eastAsia="it-IT"/>
        </w:rPr>
        <w:t>Volontariato di Ravenna relativi a</w:t>
      </w:r>
      <w:r w:rsidR="0057512D" w:rsidRPr="00DA3C85">
        <w:rPr>
          <w:noProof/>
          <w:sz w:val="24"/>
          <w:szCs w:val="24"/>
          <w:lang w:eastAsia="it-IT"/>
        </w:rPr>
        <w:t>lle nuove norme del Codice del terzo settore.</w:t>
      </w:r>
    </w:p>
    <w:p w:rsidR="00A23211" w:rsidRPr="00DA3C85" w:rsidRDefault="00A23211" w:rsidP="00934231">
      <w:pPr>
        <w:tabs>
          <w:tab w:val="left" w:pos="8079"/>
        </w:tabs>
        <w:spacing w:after="0"/>
        <w:ind w:left="360"/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t>Con piacere, attraverso questa relazione, desidero far presente che un nostro socio ha edito un testo riferito alla sua esperienza come famigliare.</w:t>
      </w:r>
    </w:p>
    <w:p w:rsidR="0057512D" w:rsidRPr="00DA3C85" w:rsidRDefault="0057512D" w:rsidP="000C0577">
      <w:pPr>
        <w:tabs>
          <w:tab w:val="left" w:pos="8079"/>
        </w:tabs>
        <w:jc w:val="both"/>
        <w:rPr>
          <w:noProof/>
          <w:sz w:val="24"/>
          <w:szCs w:val="24"/>
          <w:lang w:eastAsia="it-IT"/>
        </w:rPr>
      </w:pPr>
      <w:r w:rsidRPr="00DA3C85">
        <w:rPr>
          <w:noProof/>
          <w:sz w:val="24"/>
          <w:szCs w:val="24"/>
          <w:lang w:eastAsia="it-IT"/>
        </w:rPr>
        <w:lastRenderedPageBreak/>
        <w:t>Il num</w:t>
      </w:r>
      <w:r w:rsidR="001A7D22" w:rsidRPr="00DA3C85">
        <w:rPr>
          <w:noProof/>
          <w:sz w:val="24"/>
          <w:szCs w:val="24"/>
          <w:lang w:eastAsia="it-IT"/>
        </w:rPr>
        <w:t>ero dei tesserati nell’anno 2018</w:t>
      </w:r>
      <w:r w:rsidRPr="00DA3C85">
        <w:rPr>
          <w:noProof/>
          <w:sz w:val="24"/>
          <w:szCs w:val="24"/>
          <w:lang w:eastAsia="it-IT"/>
        </w:rPr>
        <w:t xml:space="preserve"> è stato di </w:t>
      </w:r>
      <w:r w:rsidRPr="00DA3C85">
        <w:rPr>
          <w:b/>
          <w:noProof/>
          <w:sz w:val="24"/>
          <w:szCs w:val="24"/>
          <w:lang w:eastAsia="it-IT"/>
        </w:rPr>
        <w:t>35 persone</w:t>
      </w:r>
      <w:r w:rsidRPr="00DA3C85">
        <w:rPr>
          <w:noProof/>
          <w:sz w:val="24"/>
          <w:szCs w:val="24"/>
          <w:lang w:eastAsia="it-IT"/>
        </w:rPr>
        <w:t xml:space="preserve">. I volontari resisi disponibili per alcune attività, hanno prestato la loro opera </w:t>
      </w:r>
      <w:r w:rsidR="00C318C8" w:rsidRPr="00DA3C85">
        <w:rPr>
          <w:noProof/>
          <w:sz w:val="24"/>
          <w:szCs w:val="24"/>
          <w:lang w:eastAsia="it-IT"/>
        </w:rPr>
        <w:t xml:space="preserve">liberamente e </w:t>
      </w:r>
      <w:r w:rsidRPr="00DA3C85">
        <w:rPr>
          <w:noProof/>
          <w:sz w:val="24"/>
          <w:szCs w:val="24"/>
          <w:lang w:eastAsia="it-IT"/>
        </w:rPr>
        <w:t>gratuitamente.</w:t>
      </w:r>
    </w:p>
    <w:p w:rsidR="000C0577" w:rsidRPr="00DA3C85" w:rsidRDefault="0057512D" w:rsidP="0057512D">
      <w:pPr>
        <w:tabs>
          <w:tab w:val="left" w:pos="8079"/>
        </w:tabs>
        <w:spacing w:after="0"/>
        <w:rPr>
          <w:sz w:val="24"/>
          <w:szCs w:val="24"/>
        </w:rPr>
      </w:pPr>
      <w:r w:rsidRPr="00DA3C85">
        <w:rPr>
          <w:b/>
          <w:sz w:val="24"/>
          <w:szCs w:val="24"/>
        </w:rPr>
        <w:t xml:space="preserve">  </w:t>
      </w:r>
      <w:r w:rsidR="00B613DB" w:rsidRPr="00DA3C85">
        <w:rPr>
          <w:sz w:val="24"/>
          <w:szCs w:val="24"/>
        </w:rPr>
        <w:t>Lugo,   31 dicembre 2018</w:t>
      </w:r>
      <w:r w:rsidRPr="00DA3C85">
        <w:rPr>
          <w:sz w:val="24"/>
          <w:szCs w:val="24"/>
        </w:rPr>
        <w:t xml:space="preserve">                                        </w:t>
      </w:r>
      <w:r w:rsidR="000C0577" w:rsidRPr="00DA3C85">
        <w:rPr>
          <w:sz w:val="24"/>
          <w:szCs w:val="24"/>
        </w:rPr>
        <w:t xml:space="preserve">                              La Presidente</w:t>
      </w:r>
    </w:p>
    <w:p w:rsidR="00F035D1" w:rsidRPr="00DA3C85" w:rsidRDefault="0057512D" w:rsidP="000C0577">
      <w:pPr>
        <w:tabs>
          <w:tab w:val="center" w:pos="7143"/>
        </w:tabs>
        <w:spacing w:after="0"/>
        <w:rPr>
          <w:sz w:val="24"/>
          <w:szCs w:val="24"/>
        </w:rPr>
      </w:pPr>
      <w:r w:rsidRPr="00DA3C85">
        <w:rPr>
          <w:sz w:val="24"/>
          <w:szCs w:val="24"/>
        </w:rPr>
        <w:t xml:space="preserve">  </w:t>
      </w:r>
      <w:bookmarkStart w:id="0" w:name="_GoBack"/>
      <w:bookmarkEnd w:id="0"/>
      <w:r w:rsidR="000C0577" w:rsidRPr="00DA3C85">
        <w:rPr>
          <w:sz w:val="24"/>
          <w:szCs w:val="24"/>
        </w:rPr>
        <w:tab/>
        <w:t>Carla  Montanari</w:t>
      </w:r>
    </w:p>
    <w:p w:rsidR="00F035D1" w:rsidRPr="00DA3C85" w:rsidRDefault="00F035D1" w:rsidP="0057512D">
      <w:pPr>
        <w:tabs>
          <w:tab w:val="left" w:pos="8079"/>
        </w:tabs>
        <w:spacing w:after="0"/>
        <w:rPr>
          <w:sz w:val="24"/>
          <w:szCs w:val="24"/>
        </w:rPr>
      </w:pPr>
    </w:p>
    <w:sectPr w:rsidR="00F035D1" w:rsidRPr="00DA3C85" w:rsidSect="00DA3C8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66A2"/>
    <w:multiLevelType w:val="hybridMultilevel"/>
    <w:tmpl w:val="5AAA848C"/>
    <w:lvl w:ilvl="0" w:tplc="0410000F">
      <w:start w:val="1"/>
      <w:numFmt w:val="decimal"/>
      <w:lvlText w:val="%1."/>
      <w:lvlJc w:val="left"/>
      <w:pPr>
        <w:ind w:left="631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83C11"/>
    <w:multiLevelType w:val="hybridMultilevel"/>
    <w:tmpl w:val="1A2457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1624A2"/>
    <w:multiLevelType w:val="hybridMultilevel"/>
    <w:tmpl w:val="04B4B8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FC7B3E"/>
    <w:multiLevelType w:val="hybridMultilevel"/>
    <w:tmpl w:val="462EA314"/>
    <w:lvl w:ilvl="0" w:tplc="0410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4">
    <w:nsid w:val="2BC27FDA"/>
    <w:multiLevelType w:val="hybridMultilevel"/>
    <w:tmpl w:val="68B8B7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3F2048"/>
    <w:multiLevelType w:val="hybridMultilevel"/>
    <w:tmpl w:val="24182F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12D"/>
    <w:rsid w:val="000218A3"/>
    <w:rsid w:val="0003148C"/>
    <w:rsid w:val="000459C1"/>
    <w:rsid w:val="00045D7F"/>
    <w:rsid w:val="000B7EB1"/>
    <w:rsid w:val="000C0577"/>
    <w:rsid w:val="000E0929"/>
    <w:rsid w:val="00110787"/>
    <w:rsid w:val="00147DB0"/>
    <w:rsid w:val="00166BBD"/>
    <w:rsid w:val="00195106"/>
    <w:rsid w:val="001A7D22"/>
    <w:rsid w:val="001C3092"/>
    <w:rsid w:val="001E4DE7"/>
    <w:rsid w:val="00274E22"/>
    <w:rsid w:val="00294ABC"/>
    <w:rsid w:val="002F57FA"/>
    <w:rsid w:val="003035CF"/>
    <w:rsid w:val="00313F5C"/>
    <w:rsid w:val="00353006"/>
    <w:rsid w:val="00356990"/>
    <w:rsid w:val="00396DD7"/>
    <w:rsid w:val="004548DD"/>
    <w:rsid w:val="00516615"/>
    <w:rsid w:val="00534CCB"/>
    <w:rsid w:val="00552569"/>
    <w:rsid w:val="0057512D"/>
    <w:rsid w:val="005A6C99"/>
    <w:rsid w:val="005B2E2F"/>
    <w:rsid w:val="005D4AC0"/>
    <w:rsid w:val="006339C6"/>
    <w:rsid w:val="00637287"/>
    <w:rsid w:val="0066530F"/>
    <w:rsid w:val="0068763C"/>
    <w:rsid w:val="006A7AE8"/>
    <w:rsid w:val="007121D0"/>
    <w:rsid w:val="00712FBD"/>
    <w:rsid w:val="00723037"/>
    <w:rsid w:val="00773625"/>
    <w:rsid w:val="00786B67"/>
    <w:rsid w:val="007D45D0"/>
    <w:rsid w:val="008033FB"/>
    <w:rsid w:val="008100FE"/>
    <w:rsid w:val="00830D56"/>
    <w:rsid w:val="00831234"/>
    <w:rsid w:val="0083546E"/>
    <w:rsid w:val="00860A80"/>
    <w:rsid w:val="00861C78"/>
    <w:rsid w:val="008823BD"/>
    <w:rsid w:val="008E3D35"/>
    <w:rsid w:val="009010FB"/>
    <w:rsid w:val="0092378E"/>
    <w:rsid w:val="00923944"/>
    <w:rsid w:val="00934231"/>
    <w:rsid w:val="00943BA3"/>
    <w:rsid w:val="0098445D"/>
    <w:rsid w:val="00A23211"/>
    <w:rsid w:val="00A67594"/>
    <w:rsid w:val="00A702FD"/>
    <w:rsid w:val="00A75940"/>
    <w:rsid w:val="00A8192C"/>
    <w:rsid w:val="00AE45FF"/>
    <w:rsid w:val="00B53EF4"/>
    <w:rsid w:val="00B613DB"/>
    <w:rsid w:val="00B90DB2"/>
    <w:rsid w:val="00BA7F4F"/>
    <w:rsid w:val="00BC4B47"/>
    <w:rsid w:val="00BF5969"/>
    <w:rsid w:val="00C30F69"/>
    <w:rsid w:val="00C30FCF"/>
    <w:rsid w:val="00C318C8"/>
    <w:rsid w:val="00C35956"/>
    <w:rsid w:val="00C63777"/>
    <w:rsid w:val="00CC4BE6"/>
    <w:rsid w:val="00D4123F"/>
    <w:rsid w:val="00D822C0"/>
    <w:rsid w:val="00DA3C85"/>
    <w:rsid w:val="00DA77F2"/>
    <w:rsid w:val="00DE59F3"/>
    <w:rsid w:val="00E25D6A"/>
    <w:rsid w:val="00E315D9"/>
    <w:rsid w:val="00E54AA9"/>
    <w:rsid w:val="00EE74A6"/>
    <w:rsid w:val="00F0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512D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5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512D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7121D0"/>
    <w:pPr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table" w:styleId="Grigliatabella">
    <w:name w:val="Table Grid"/>
    <w:basedOn w:val="Tabellanormale"/>
    <w:uiPriority w:val="59"/>
    <w:rsid w:val="00BA7F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C30FCF"/>
    <w:pPr>
      <w:spacing w:after="0" w:line="240" w:lineRule="auto"/>
    </w:pPr>
    <w:rPr>
      <w:rFonts w:ascii="Arial" w:eastAsia="Calibri" w:hAnsi="Arial" w:cs="Times New Roman"/>
      <w:iCs/>
    </w:rPr>
  </w:style>
  <w:style w:type="paragraph" w:styleId="Paragrafoelenco">
    <w:name w:val="List Paragraph"/>
    <w:basedOn w:val="Normale"/>
    <w:uiPriority w:val="34"/>
    <w:qFormat/>
    <w:rsid w:val="001107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512D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5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512D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7121D0"/>
    <w:pPr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table" w:styleId="Grigliatabella">
    <w:name w:val="Table Grid"/>
    <w:basedOn w:val="Tabellanormale"/>
    <w:uiPriority w:val="59"/>
    <w:rsid w:val="00BA7F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C30FCF"/>
    <w:pPr>
      <w:spacing w:after="0" w:line="240" w:lineRule="auto"/>
    </w:pPr>
    <w:rPr>
      <w:rFonts w:ascii="Arial" w:eastAsia="Calibri" w:hAnsi="Arial" w:cs="Times New Roman"/>
      <w:iCs/>
    </w:rPr>
  </w:style>
  <w:style w:type="paragraph" w:styleId="Paragrafoelenco">
    <w:name w:val="List Paragraph"/>
    <w:basedOn w:val="Normale"/>
    <w:uiPriority w:val="34"/>
    <w:qFormat/>
    <w:rsid w:val="00110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0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5</Pages>
  <Words>1902</Words>
  <Characters>10848</Characters>
  <Application>Microsoft Office Word</Application>
  <DocSecurity>0</DocSecurity>
  <Lines>90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72</cp:revision>
  <cp:lastPrinted>2018-03-22T10:57:00Z</cp:lastPrinted>
  <dcterms:created xsi:type="dcterms:W3CDTF">2018-03-22T10:32:00Z</dcterms:created>
  <dcterms:modified xsi:type="dcterms:W3CDTF">2019-05-13T16:03:00Z</dcterms:modified>
</cp:coreProperties>
</file>